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9D" w:rsidRPr="00156075" w:rsidRDefault="001E3A9D" w:rsidP="001453A5">
      <w:pPr>
        <w:pStyle w:val="af2"/>
        <w:widowControl w:val="0"/>
        <w:suppressAutoHyphens w:val="0"/>
        <w:spacing w:after="0" w:line="275" w:lineRule="exact"/>
        <w:jc w:val="center"/>
        <w:rPr>
          <w:b/>
          <w:sz w:val="28"/>
          <w:szCs w:val="28"/>
        </w:rPr>
      </w:pPr>
      <w:r w:rsidRPr="00156075">
        <w:rPr>
          <w:b/>
          <w:sz w:val="28"/>
          <w:szCs w:val="28"/>
        </w:rPr>
        <w:t>Пояснительная записка</w:t>
      </w:r>
    </w:p>
    <w:p w:rsidR="001453A5" w:rsidRPr="00156075" w:rsidRDefault="001E3A9D" w:rsidP="001453A5">
      <w:pPr>
        <w:pStyle w:val="af2"/>
        <w:widowControl w:val="0"/>
        <w:tabs>
          <w:tab w:val="left" w:pos="11040"/>
        </w:tabs>
        <w:suppressAutoHyphens w:val="0"/>
        <w:spacing w:after="0"/>
        <w:jc w:val="center"/>
        <w:rPr>
          <w:sz w:val="28"/>
          <w:szCs w:val="28"/>
          <w:u w:val="single"/>
        </w:rPr>
      </w:pPr>
      <w:r w:rsidRPr="00156075">
        <w:rPr>
          <w:b/>
          <w:sz w:val="28"/>
          <w:szCs w:val="28"/>
        </w:rPr>
        <w:t>к предложениям по установлению контрольных цифр приема граждан по образовательным программам среднего профессионального образования</w:t>
      </w:r>
      <w:r w:rsidR="009D515E">
        <w:rPr>
          <w:b/>
          <w:sz w:val="28"/>
          <w:szCs w:val="28"/>
        </w:rPr>
        <w:t xml:space="preserve"> </w:t>
      </w:r>
      <w:r w:rsidR="000C1EA6" w:rsidRPr="00156075">
        <w:rPr>
          <w:b/>
          <w:sz w:val="28"/>
          <w:szCs w:val="28"/>
        </w:rPr>
        <w:t>на 202</w:t>
      </w:r>
      <w:r w:rsidR="001B1B39">
        <w:rPr>
          <w:b/>
          <w:sz w:val="28"/>
          <w:szCs w:val="28"/>
        </w:rPr>
        <w:t>2</w:t>
      </w:r>
      <w:r w:rsidR="000C1EA6" w:rsidRPr="00156075">
        <w:rPr>
          <w:b/>
          <w:sz w:val="28"/>
          <w:szCs w:val="28"/>
        </w:rPr>
        <w:t>-202</w:t>
      </w:r>
      <w:r w:rsidR="001B1B39">
        <w:rPr>
          <w:b/>
          <w:sz w:val="28"/>
          <w:szCs w:val="28"/>
        </w:rPr>
        <w:t>3</w:t>
      </w:r>
      <w:r w:rsidR="000C1EA6" w:rsidRPr="00156075">
        <w:rPr>
          <w:b/>
          <w:sz w:val="28"/>
          <w:szCs w:val="28"/>
        </w:rPr>
        <w:t xml:space="preserve"> </w:t>
      </w:r>
      <w:proofErr w:type="spellStart"/>
      <w:r w:rsidR="000C1EA6" w:rsidRPr="00156075">
        <w:rPr>
          <w:b/>
          <w:sz w:val="28"/>
          <w:szCs w:val="28"/>
        </w:rPr>
        <w:t>уч.г</w:t>
      </w:r>
      <w:proofErr w:type="spellEnd"/>
      <w:r w:rsidR="000C1EA6" w:rsidRPr="00156075">
        <w:rPr>
          <w:b/>
          <w:sz w:val="28"/>
          <w:szCs w:val="28"/>
        </w:rPr>
        <w:t xml:space="preserve">.  </w:t>
      </w:r>
      <w:r w:rsidR="001453A5" w:rsidRPr="00156075">
        <w:rPr>
          <w:sz w:val="28"/>
          <w:szCs w:val="28"/>
          <w:u w:val="single"/>
        </w:rPr>
        <w:t xml:space="preserve"> </w:t>
      </w:r>
    </w:p>
    <w:p w:rsidR="001E3A9D" w:rsidRPr="00156075" w:rsidRDefault="0088174E" w:rsidP="001453A5">
      <w:pPr>
        <w:pStyle w:val="af2"/>
        <w:widowControl w:val="0"/>
        <w:tabs>
          <w:tab w:val="left" w:pos="11040"/>
        </w:tabs>
        <w:suppressAutoHyphens w:val="0"/>
        <w:spacing w:after="0"/>
        <w:jc w:val="center"/>
        <w:rPr>
          <w:b/>
          <w:sz w:val="28"/>
          <w:szCs w:val="28"/>
        </w:rPr>
      </w:pPr>
      <w:r>
        <w:rPr>
          <w:b/>
          <w:sz w:val="28"/>
          <w:szCs w:val="28"/>
        </w:rPr>
        <w:t>ГБПОУ «Челябинский государственный колледж «Рост»</w:t>
      </w:r>
    </w:p>
    <w:p w:rsidR="001E3A9D" w:rsidRPr="001453A5" w:rsidRDefault="001E3A9D" w:rsidP="001453A5">
      <w:pPr>
        <w:pStyle w:val="af2"/>
        <w:widowControl w:val="0"/>
        <w:suppressAutoHyphens w:val="0"/>
        <w:spacing w:after="0"/>
        <w:rPr>
          <w:color w:val="FF0000"/>
        </w:rPr>
      </w:pPr>
    </w:p>
    <w:p w:rsidR="00B404EC" w:rsidRDefault="001E3A9D" w:rsidP="00B404EC">
      <w:pPr>
        <w:pStyle w:val="af4"/>
        <w:widowControl w:val="0"/>
        <w:numPr>
          <w:ilvl w:val="0"/>
          <w:numId w:val="11"/>
        </w:numPr>
        <w:spacing w:after="0" w:line="360" w:lineRule="auto"/>
        <w:ind w:left="150" w:firstLine="150"/>
        <w:jc w:val="both"/>
        <w:rPr>
          <w:rFonts w:ascii="Times New Roman" w:hAnsi="Times New Roman"/>
          <w:b/>
          <w:sz w:val="24"/>
          <w:szCs w:val="24"/>
        </w:rPr>
      </w:pPr>
      <w:r w:rsidRPr="00572E9E">
        <w:rPr>
          <w:rFonts w:ascii="Times New Roman" w:hAnsi="Times New Roman"/>
          <w:b/>
          <w:sz w:val="24"/>
          <w:szCs w:val="24"/>
        </w:rPr>
        <w:t xml:space="preserve">Соответствие заявленных ОП СПО </w:t>
      </w:r>
      <w:r w:rsidR="000C1EA6" w:rsidRPr="000C1EA6">
        <w:rPr>
          <w:rFonts w:ascii="Times New Roman" w:hAnsi="Times New Roman"/>
          <w:b/>
          <w:sz w:val="24"/>
          <w:szCs w:val="24"/>
        </w:rPr>
        <w:t>образовательной организации</w:t>
      </w:r>
      <w:r w:rsidR="000C1EA6" w:rsidRPr="000C1EA6">
        <w:t xml:space="preserve"> </w:t>
      </w:r>
      <w:r w:rsidR="000C1EA6" w:rsidRPr="000C1EA6">
        <w:rPr>
          <w:rFonts w:ascii="Times New Roman" w:hAnsi="Times New Roman"/>
          <w:b/>
          <w:sz w:val="24"/>
          <w:szCs w:val="24"/>
        </w:rPr>
        <w:t>(укрупнённые группы направлений (специальностей), ранжированные в порядке приоритетности для образовательного учреждения) с аннотацией к каждой из перечисленных укрупненных групп направлений (специальностей).</w:t>
      </w:r>
    </w:p>
    <w:p w:rsidR="00005ABE" w:rsidRDefault="0088174E" w:rsidP="00B55DF2">
      <w:pPr>
        <w:widowControl w:val="0"/>
        <w:spacing w:line="360" w:lineRule="auto"/>
        <w:ind w:firstLine="708"/>
        <w:jc w:val="both"/>
      </w:pPr>
      <w:r>
        <w:t>ГБПОУ «Челябинский государственный колледж «Рост»</w:t>
      </w:r>
      <w:r w:rsidR="00005ABE">
        <w:t xml:space="preserve"> осуществляет подготовку по трем</w:t>
      </w:r>
      <w:r w:rsidR="00005ABE" w:rsidRPr="00005ABE">
        <w:t xml:space="preserve"> укрупненным группам специальностей</w:t>
      </w:r>
      <w:r w:rsidR="00005ABE">
        <w:t>:</w:t>
      </w:r>
      <w:r w:rsidR="00005ABE" w:rsidRPr="00005ABE">
        <w:t xml:space="preserve"> </w:t>
      </w:r>
    </w:p>
    <w:p w:rsidR="00005ABE" w:rsidRDefault="00005ABE" w:rsidP="00005ABE">
      <w:pPr>
        <w:widowControl w:val="0"/>
        <w:spacing w:line="360" w:lineRule="auto"/>
        <w:jc w:val="both"/>
      </w:pPr>
      <w:r>
        <w:t>1) «</w:t>
      </w:r>
      <w:r w:rsidRPr="001453A5">
        <w:t>Техника и технологии наземного транспорта</w:t>
      </w:r>
      <w:r>
        <w:t xml:space="preserve">», </w:t>
      </w:r>
    </w:p>
    <w:p w:rsidR="00005ABE" w:rsidRDefault="00005ABE" w:rsidP="00005ABE">
      <w:pPr>
        <w:widowControl w:val="0"/>
        <w:spacing w:line="360" w:lineRule="auto"/>
        <w:jc w:val="both"/>
      </w:pPr>
      <w:r>
        <w:t>2) «</w:t>
      </w:r>
      <w:r w:rsidRPr="001453A5">
        <w:t>Машиностроение</w:t>
      </w:r>
      <w:r>
        <w:t xml:space="preserve">», </w:t>
      </w:r>
    </w:p>
    <w:p w:rsidR="00005ABE" w:rsidRDefault="00005ABE" w:rsidP="00005ABE">
      <w:pPr>
        <w:widowControl w:val="0"/>
        <w:spacing w:line="360" w:lineRule="auto"/>
        <w:jc w:val="both"/>
      </w:pPr>
      <w:r>
        <w:t>3) «</w:t>
      </w:r>
      <w:r w:rsidRPr="001453A5">
        <w:t>Сервис и туризм</w:t>
      </w:r>
      <w:r>
        <w:t>».</w:t>
      </w:r>
    </w:p>
    <w:p w:rsidR="00F55BB7" w:rsidRPr="001453A5" w:rsidRDefault="0088174E" w:rsidP="00F55BB7">
      <w:pPr>
        <w:widowControl w:val="0"/>
        <w:spacing w:line="360" w:lineRule="auto"/>
        <w:ind w:firstLine="708"/>
        <w:jc w:val="both"/>
      </w:pPr>
      <w:r>
        <w:t>Колледж</w:t>
      </w:r>
      <w:r w:rsidR="001E3A9D" w:rsidRPr="001453A5">
        <w:t xml:space="preserve"> реализует программы среднего профессионального образования по профессиям и специальностям, которые обеспечивают подготовку по приоритетным компетенциям </w:t>
      </w:r>
      <w:r w:rsidR="00F55BB7" w:rsidRPr="00F55BB7">
        <w:t>(Группы компетенций: «Парикмахерское искусство», «Сварочное производство», «Ремонт и обслуживание легковых автомобилей»), вошедших в перечень ТОП-Регион, утвержденный распоряжением Правительства Челябинской области от 22.06.2021 г. №386-рп.</w:t>
      </w:r>
    </w:p>
    <w:p w:rsidR="001E3A9D" w:rsidRPr="001453A5" w:rsidRDefault="0088174E" w:rsidP="00F55BB7">
      <w:pPr>
        <w:widowControl w:val="0"/>
        <w:spacing w:line="360" w:lineRule="auto"/>
        <w:ind w:firstLine="708"/>
        <w:jc w:val="both"/>
      </w:pPr>
      <w:proofErr w:type="spellStart"/>
      <w:r>
        <w:rPr>
          <w:color w:val="000000"/>
        </w:rPr>
        <w:t>ГБПОУ</w:t>
      </w:r>
      <w:proofErr w:type="spellEnd"/>
      <w:r>
        <w:rPr>
          <w:color w:val="000000"/>
        </w:rPr>
        <w:t xml:space="preserve"> «Челябинский государственный колледж «Рост»</w:t>
      </w:r>
      <w:r w:rsidR="001E3A9D" w:rsidRPr="001453A5">
        <w:rPr>
          <w:color w:val="000000"/>
        </w:rPr>
        <w:t xml:space="preserve"> - единственный из государственных образовательных учреждений в </w:t>
      </w:r>
      <w:r w:rsidR="00E7168B" w:rsidRPr="001453A5">
        <w:rPr>
          <w:color w:val="000000"/>
        </w:rPr>
        <w:t>г. Челябинске</w:t>
      </w:r>
      <w:r w:rsidR="001E3A9D" w:rsidRPr="001453A5">
        <w:rPr>
          <w:color w:val="000000"/>
        </w:rPr>
        <w:t>, уже более 4</w:t>
      </w:r>
      <w:r w:rsidR="001B1B39">
        <w:rPr>
          <w:color w:val="000000"/>
        </w:rPr>
        <w:t>7</w:t>
      </w:r>
      <w:r w:rsidR="001E3A9D" w:rsidRPr="001453A5">
        <w:rPr>
          <w:color w:val="000000"/>
        </w:rPr>
        <w:t xml:space="preserve"> лет готовит специалистов дорожно-строительного профил</w:t>
      </w:r>
      <w:r w:rsidR="000C2DC8">
        <w:rPr>
          <w:color w:val="000000"/>
        </w:rPr>
        <w:t>я. За эти годы выпущено около 12</w:t>
      </w:r>
      <w:r w:rsidR="001B1B39">
        <w:rPr>
          <w:color w:val="000000"/>
        </w:rPr>
        <w:t>3</w:t>
      </w:r>
      <w:r w:rsidR="001E3A9D" w:rsidRPr="001453A5">
        <w:rPr>
          <w:color w:val="000000"/>
        </w:rPr>
        <w:t xml:space="preserve">00 квалифицированных рабочих. </w:t>
      </w:r>
      <w:r w:rsidR="00F55BB7" w:rsidRPr="00F55BB7">
        <w:rPr>
          <w:color w:val="000000"/>
        </w:rPr>
        <w:t>В настоящее время осуществляется подготовка специалистов по профессиям и специальностям, которые вошли в ТОП-50 (Мастер по ремонту и обслуживанию автомобилей,</w:t>
      </w:r>
      <w:r w:rsidR="00F55BB7" w:rsidRPr="00F55BB7">
        <w:t xml:space="preserve"> </w:t>
      </w:r>
      <w:r w:rsidR="00F55BB7" w:rsidRPr="00F55BB7">
        <w:rPr>
          <w:color w:val="000000"/>
        </w:rPr>
        <w:t xml:space="preserve">Техническое обслуживание и ремонт </w:t>
      </w:r>
      <w:r w:rsidR="009A78ED" w:rsidRPr="00F55BB7">
        <w:rPr>
          <w:color w:val="000000"/>
        </w:rPr>
        <w:t>двигателей систем</w:t>
      </w:r>
      <w:r w:rsidR="00F55BB7" w:rsidRPr="00F55BB7">
        <w:rPr>
          <w:color w:val="000000"/>
        </w:rPr>
        <w:t xml:space="preserve"> и агрегатов </w:t>
      </w:r>
      <w:r w:rsidR="00C14D3E" w:rsidRPr="00F55BB7">
        <w:rPr>
          <w:color w:val="000000"/>
        </w:rPr>
        <w:t>автомобилей, Машинист</w:t>
      </w:r>
      <w:r w:rsidR="00F55BB7" w:rsidRPr="00F55BB7">
        <w:t xml:space="preserve"> дорожных и строительных машин, Сварщик (ручной и частично механизированной сварки (наплавки)), Технология парикмахерского искусства)</w:t>
      </w:r>
      <w:r w:rsidR="00F55BB7" w:rsidRPr="00F55BB7">
        <w:rPr>
          <w:color w:val="000000"/>
        </w:rPr>
        <w:t xml:space="preserve">. </w:t>
      </w:r>
      <w:r w:rsidR="001E3A9D" w:rsidRPr="00F55BB7">
        <w:t xml:space="preserve">На базе нашего </w:t>
      </w:r>
      <w:r w:rsidRPr="00F55BB7">
        <w:t>Колледж</w:t>
      </w:r>
      <w:r w:rsidR="001E3A9D" w:rsidRPr="00F55BB7">
        <w:t>а в</w:t>
      </w:r>
      <w:r w:rsidR="001E3A9D" w:rsidRPr="00964A33">
        <w:t xml:space="preserve"> 2006</w:t>
      </w:r>
      <w:r w:rsidR="00A838D1" w:rsidRPr="00964A33">
        <w:t xml:space="preserve"> </w:t>
      </w:r>
      <w:r w:rsidR="001E3A9D" w:rsidRPr="00964A33">
        <w:t>г. был создан ресурсный центр в рамках национального проекта «образование (ресурсный центр)». Ресурсный центр «Подъемно-транспортных, строительных и дорожных машин». В 2017 году был создан Многофункциональный центр прикладных квалификаций. Профили подготовки МЦПК:</w:t>
      </w:r>
      <w:r w:rsidR="007373EF" w:rsidRPr="00964A33">
        <w:t xml:space="preserve"> «</w:t>
      </w:r>
      <w:r w:rsidR="001E3A9D" w:rsidRPr="00964A33">
        <w:t>Техника и технологии наземного транспорта</w:t>
      </w:r>
      <w:r w:rsidR="007373EF" w:rsidRPr="00964A33">
        <w:t>», «</w:t>
      </w:r>
      <w:r w:rsidR="001E3A9D" w:rsidRPr="00964A33">
        <w:t>Машиностроение</w:t>
      </w:r>
      <w:r w:rsidR="007373EF" w:rsidRPr="00964A33">
        <w:t>», «</w:t>
      </w:r>
      <w:r w:rsidR="001E3A9D" w:rsidRPr="00964A33">
        <w:t>Сервис и туризм</w:t>
      </w:r>
      <w:r w:rsidR="007373EF" w:rsidRPr="00964A33">
        <w:t>»</w:t>
      </w:r>
    </w:p>
    <w:p w:rsidR="00DA7279" w:rsidRDefault="001E3A9D" w:rsidP="001453A5">
      <w:pPr>
        <w:widowControl w:val="0"/>
        <w:spacing w:line="360" w:lineRule="auto"/>
        <w:jc w:val="center"/>
        <w:rPr>
          <w:b/>
        </w:rPr>
      </w:pPr>
      <w:r w:rsidRPr="001453A5">
        <w:rPr>
          <w:b/>
        </w:rPr>
        <w:t>Укрупненная группа специальностей</w:t>
      </w:r>
    </w:p>
    <w:p w:rsidR="001E3A9D" w:rsidRDefault="001E3A9D" w:rsidP="001453A5">
      <w:pPr>
        <w:widowControl w:val="0"/>
        <w:spacing w:line="360" w:lineRule="auto"/>
        <w:jc w:val="center"/>
        <w:rPr>
          <w:b/>
        </w:rPr>
      </w:pPr>
      <w:r w:rsidRPr="001453A5">
        <w:rPr>
          <w:b/>
        </w:rPr>
        <w:t>23.00.00 «Техника и технологии наземного транспорта»</w:t>
      </w:r>
    </w:p>
    <w:p w:rsidR="001E3A9D" w:rsidRPr="001453A5" w:rsidRDefault="001E3A9D" w:rsidP="001453A5">
      <w:pPr>
        <w:widowControl w:val="0"/>
        <w:spacing w:line="360" w:lineRule="auto"/>
        <w:ind w:firstLine="708"/>
        <w:jc w:val="both"/>
      </w:pPr>
      <w:r w:rsidRPr="001453A5">
        <w:t xml:space="preserve">В настоящее время </w:t>
      </w:r>
      <w:r w:rsidR="0088174E">
        <w:t>Колледж</w:t>
      </w:r>
      <w:r w:rsidRPr="001453A5">
        <w:t xml:space="preserve"> реализует программы подготовки специалистов среднего </w:t>
      </w:r>
      <w:r w:rsidRPr="001453A5">
        <w:lastRenderedPageBreak/>
        <w:t xml:space="preserve">звена по </w:t>
      </w:r>
      <w:r w:rsidR="007373EF">
        <w:t>трем</w:t>
      </w:r>
      <w:r w:rsidRPr="001453A5">
        <w:t xml:space="preserve"> специальностям: «Техническая эксплуатация подъемно – транспортных, строительных машин и оборудования», «Техническое обслуживание и ремонт автомобильного транспорта», «Техническое обслуживание и ремонт двигателей, систем и агрегатов автомобилей»,</w:t>
      </w:r>
      <w:r w:rsidR="007373EF">
        <w:t xml:space="preserve"> </w:t>
      </w:r>
      <w:r w:rsidRPr="001453A5">
        <w:t>а также реализует программы подготовки квалифицированных рабочи</w:t>
      </w:r>
      <w:r w:rsidR="00CA5B71">
        <w:t>х, служащих по профессиям СПО: «М</w:t>
      </w:r>
      <w:r w:rsidRPr="001453A5">
        <w:t>ашинист крана</w:t>
      </w:r>
      <w:r w:rsidR="00CA5B71">
        <w:t xml:space="preserve"> (крановщик)», «М</w:t>
      </w:r>
      <w:r w:rsidRPr="001453A5">
        <w:t>ашинист дорожных и строительных машин</w:t>
      </w:r>
      <w:r w:rsidR="00CA5B71">
        <w:t>», «А</w:t>
      </w:r>
      <w:r w:rsidRPr="001453A5">
        <w:t>втомеханик</w:t>
      </w:r>
      <w:r w:rsidR="00CA5B71">
        <w:t>»</w:t>
      </w:r>
      <w:r w:rsidRPr="001453A5">
        <w:t>,</w:t>
      </w:r>
      <w:r w:rsidR="00CA5B71">
        <w:t xml:space="preserve"> «М</w:t>
      </w:r>
      <w:r w:rsidRPr="001453A5">
        <w:t>астер по ремонту и обслуживанию автомобилей</w:t>
      </w:r>
      <w:r w:rsidR="00CA5B71">
        <w:t>»</w:t>
      </w:r>
      <w:r w:rsidRPr="001453A5">
        <w:t xml:space="preserve"> которые полностью соответствуют профилю </w:t>
      </w:r>
      <w:r w:rsidR="0088174E">
        <w:t>Колледж</w:t>
      </w:r>
      <w:r w:rsidRPr="001453A5">
        <w:t>а.</w:t>
      </w:r>
    </w:p>
    <w:p w:rsidR="001E3A9D" w:rsidRPr="001453A5" w:rsidRDefault="001E3A9D" w:rsidP="001453A5">
      <w:pPr>
        <w:widowControl w:val="0"/>
        <w:spacing w:line="360" w:lineRule="auto"/>
        <w:ind w:firstLine="708"/>
        <w:jc w:val="both"/>
      </w:pPr>
      <w:r w:rsidRPr="00072396">
        <w:rPr>
          <w:b/>
        </w:rPr>
        <w:t>Приоритетным направлением</w:t>
      </w:r>
      <w:r w:rsidRPr="001453A5">
        <w:t xml:space="preserve"> для нашего </w:t>
      </w:r>
      <w:r w:rsidR="0088174E">
        <w:t>Колледж</w:t>
      </w:r>
      <w:r w:rsidRPr="001453A5">
        <w:t>а и работодателей является подготовка  по специальностям «Техническая эксплуатация подъемно – транспортных, стро</w:t>
      </w:r>
      <w:r w:rsidR="00543100">
        <w:t>ительных машин и оборудования»</w:t>
      </w:r>
      <w:r w:rsidRPr="001453A5">
        <w:t>, а также по профессиям «Машинист дорожных и строительных маши</w:t>
      </w:r>
      <w:r w:rsidR="00543100">
        <w:t>н», «Машинист крана (крановщик)</w:t>
      </w:r>
      <w:r w:rsidRPr="001453A5">
        <w:t>.</w:t>
      </w:r>
    </w:p>
    <w:p w:rsidR="001E3A9D" w:rsidRPr="001453A5" w:rsidRDefault="008C646B" w:rsidP="009D515E">
      <w:pPr>
        <w:widowControl w:val="0"/>
        <w:spacing w:line="360" w:lineRule="auto"/>
        <w:ind w:firstLine="708"/>
        <w:jc w:val="both"/>
      </w:pPr>
      <w:r w:rsidRPr="008C646B">
        <w:rPr>
          <w:b/>
        </w:rPr>
        <w:t>1)</w:t>
      </w:r>
      <w:r>
        <w:rPr>
          <w:b/>
        </w:rPr>
        <w:t xml:space="preserve"> </w:t>
      </w:r>
      <w:r w:rsidR="001E3A9D" w:rsidRPr="008C646B">
        <w:rPr>
          <w:b/>
        </w:rPr>
        <w:t>Специальность 23.02.04 "Техническая эксплуатация подъемно-транспортных, строительных, дорожных машин и оборудования" (по отраслям)</w:t>
      </w:r>
    </w:p>
    <w:p w:rsidR="001E3A9D" w:rsidRPr="001453A5" w:rsidRDefault="008C646B" w:rsidP="001453A5">
      <w:pPr>
        <w:widowControl w:val="0"/>
        <w:spacing w:line="360" w:lineRule="auto"/>
        <w:jc w:val="both"/>
      </w:pPr>
      <w:r>
        <w:t>к</w:t>
      </w:r>
      <w:r w:rsidR="001E3A9D" w:rsidRPr="001453A5">
        <w:t xml:space="preserve">валификация - "Техник", срок обучения - на базе 9 </w:t>
      </w:r>
      <w:proofErr w:type="spellStart"/>
      <w:r w:rsidR="001E3A9D" w:rsidRPr="001453A5">
        <w:t>кл</w:t>
      </w:r>
      <w:proofErr w:type="spellEnd"/>
      <w:r w:rsidR="001E3A9D" w:rsidRPr="001453A5">
        <w:t xml:space="preserve">. - </w:t>
      </w:r>
      <w:smartTag w:uri="urn:schemas-microsoft-com:office:smarttags" w:element="metricconverter">
        <w:smartTagPr>
          <w:attr w:name="ProductID" w:val="3 г"/>
        </w:smartTagPr>
        <w:r w:rsidR="001E3A9D" w:rsidRPr="001453A5">
          <w:t>3 г</w:t>
        </w:r>
      </w:smartTag>
      <w:r w:rsidR="001E3A9D" w:rsidRPr="001453A5">
        <w:t xml:space="preserve">. 10 мес.        </w:t>
      </w:r>
    </w:p>
    <w:p w:rsidR="001E3A9D" w:rsidRPr="001453A5" w:rsidRDefault="001E3A9D" w:rsidP="001453A5">
      <w:pPr>
        <w:widowControl w:val="0"/>
        <w:spacing w:line="360" w:lineRule="auto"/>
        <w:ind w:firstLine="708"/>
        <w:jc w:val="both"/>
      </w:pPr>
      <w:r w:rsidRPr="001453A5">
        <w:t>Область профессиональной деятельности выпускников: техническая эксплуатация и ремонт подъемно-транспортных, строительных, дорожных машин и оборудования на промышленных, автотранспортных, дорожно-строительных предприятиях и в организациях различных организационно-правовых форм собственности; в научно-исследовательских и конструкторских организациях автомобильно-дорожного профиля.</w:t>
      </w:r>
    </w:p>
    <w:p w:rsidR="008C646B" w:rsidRDefault="008C646B" w:rsidP="009D515E">
      <w:pPr>
        <w:widowControl w:val="0"/>
        <w:spacing w:line="360" w:lineRule="auto"/>
        <w:ind w:firstLine="720"/>
        <w:jc w:val="both"/>
        <w:rPr>
          <w:b/>
        </w:rPr>
      </w:pPr>
      <w:r>
        <w:rPr>
          <w:b/>
        </w:rPr>
        <w:t xml:space="preserve">2) Профессия </w:t>
      </w:r>
      <w:r w:rsidR="001E3A9D" w:rsidRPr="001453A5">
        <w:rPr>
          <w:b/>
        </w:rPr>
        <w:t>23.01.06  "Машинист дорожных и строительных машин",</w:t>
      </w:r>
    </w:p>
    <w:p w:rsidR="001E3A9D" w:rsidRPr="008C646B" w:rsidRDefault="001E3A9D" w:rsidP="008C646B">
      <w:pPr>
        <w:widowControl w:val="0"/>
        <w:spacing w:line="360" w:lineRule="auto"/>
        <w:jc w:val="both"/>
      </w:pPr>
      <w:r w:rsidRPr="008C646B">
        <w:t xml:space="preserve">квалификация - "Машинист экскаватора одноковшового, тракторист", срок обучения - 2г 10 мес. на базе 9 </w:t>
      </w:r>
      <w:proofErr w:type="spellStart"/>
      <w:r w:rsidRPr="008C646B">
        <w:t>кл</w:t>
      </w:r>
      <w:proofErr w:type="spellEnd"/>
      <w:r w:rsidRPr="008C646B">
        <w:t>.</w:t>
      </w:r>
    </w:p>
    <w:p w:rsidR="001E3A9D" w:rsidRPr="001453A5" w:rsidRDefault="001E3A9D" w:rsidP="001453A5">
      <w:pPr>
        <w:widowControl w:val="0"/>
        <w:spacing w:line="360" w:lineRule="auto"/>
        <w:ind w:firstLine="720"/>
        <w:jc w:val="both"/>
      </w:pPr>
      <w:r w:rsidRPr="001453A5">
        <w:t xml:space="preserve">Машинист дорожных и строительных машин - это квалифицированный рабочий, выполняющий земляные, дорожные и строительные работы, с помощью </w:t>
      </w:r>
      <w:r w:rsidR="007373EF">
        <w:t>экскаватора одноковшового</w:t>
      </w:r>
      <w:r w:rsidRPr="001453A5">
        <w:t xml:space="preserve">, </w:t>
      </w:r>
      <w:r w:rsidR="007373EF">
        <w:t xml:space="preserve">трактора, а так же </w:t>
      </w:r>
      <w:r w:rsidRPr="001453A5">
        <w:t>слесарные работы по ремонту дорожно-строительных машин и тракторов.</w:t>
      </w:r>
    </w:p>
    <w:p w:rsidR="008C646B" w:rsidRDefault="008C646B" w:rsidP="009D515E">
      <w:pPr>
        <w:widowControl w:val="0"/>
        <w:spacing w:line="360" w:lineRule="auto"/>
        <w:ind w:firstLine="720"/>
        <w:jc w:val="both"/>
        <w:rPr>
          <w:b/>
        </w:rPr>
      </w:pPr>
      <w:r>
        <w:rPr>
          <w:b/>
        </w:rPr>
        <w:t xml:space="preserve">3) Профессия </w:t>
      </w:r>
      <w:r w:rsidR="001E3A9D" w:rsidRPr="001453A5">
        <w:rPr>
          <w:b/>
        </w:rPr>
        <w:t>23.01.07 «Машинист крана (крановщик)",</w:t>
      </w:r>
    </w:p>
    <w:p w:rsidR="001E3A9D" w:rsidRPr="008C646B" w:rsidRDefault="001E3A9D" w:rsidP="008C646B">
      <w:pPr>
        <w:widowControl w:val="0"/>
        <w:spacing w:line="360" w:lineRule="auto"/>
        <w:jc w:val="both"/>
      </w:pPr>
      <w:r w:rsidRPr="008C646B">
        <w:t>квалификация - "</w:t>
      </w:r>
      <w:r w:rsidR="008C646B">
        <w:t>М</w:t>
      </w:r>
      <w:r w:rsidRPr="008C646B">
        <w:t>ашинист крана автомобильного</w:t>
      </w:r>
      <w:r w:rsidR="008C646B">
        <w:t xml:space="preserve"> -</w:t>
      </w:r>
      <w:r w:rsidR="008C646B" w:rsidRPr="008C646B">
        <w:t xml:space="preserve"> Водитель грузового </w:t>
      </w:r>
      <w:r w:rsidR="008C646B">
        <w:t xml:space="preserve">автомобиля </w:t>
      </w:r>
      <w:r w:rsidRPr="008C646B">
        <w:t xml:space="preserve">", срок обучения - 2г 10 мес. на базе 9 </w:t>
      </w:r>
      <w:proofErr w:type="spellStart"/>
      <w:r w:rsidRPr="008C646B">
        <w:t>кл</w:t>
      </w:r>
      <w:proofErr w:type="spellEnd"/>
      <w:r w:rsidRPr="008C646B">
        <w:t>.</w:t>
      </w:r>
    </w:p>
    <w:p w:rsidR="001E3A9D" w:rsidRPr="001453A5" w:rsidRDefault="001E3A9D" w:rsidP="001453A5">
      <w:pPr>
        <w:widowControl w:val="0"/>
        <w:spacing w:line="360" w:lineRule="auto"/>
        <w:ind w:firstLine="720"/>
        <w:jc w:val="both"/>
      </w:pPr>
      <w:r w:rsidRPr="001453A5">
        <w:t xml:space="preserve">Использует механическое оборудование (автокран) и ручные инструменты. Доставляет кран на объект (управляет автокраном в соответствии с правилами дорожного движения). Принимает решение о выборе места установки крана. Определяет оптимальный угол поворота стрелы. Во взаимодействии со стропальщиком производит погрузку, выгрузку, перемещение грузов различного веса, формы, объема. Осуществляет осмотр механизмов и узлов автокрана, технический уход и профилактику. В случае необходимости </w:t>
      </w:r>
      <w:r w:rsidRPr="001453A5">
        <w:lastRenderedPageBreak/>
        <w:t xml:space="preserve">производит ремонт. </w:t>
      </w:r>
    </w:p>
    <w:p w:rsidR="001E3A9D" w:rsidRPr="001453A5" w:rsidRDefault="001E3A9D" w:rsidP="001453A5">
      <w:pPr>
        <w:widowControl w:val="0"/>
        <w:spacing w:line="360" w:lineRule="auto"/>
        <w:jc w:val="both"/>
      </w:pPr>
      <w:r w:rsidRPr="001453A5">
        <w:t xml:space="preserve">        </w:t>
      </w:r>
      <w:r w:rsidRPr="00072396">
        <w:rPr>
          <w:b/>
        </w:rPr>
        <w:t>Вторым приоритетным направлением</w:t>
      </w:r>
      <w:r w:rsidRPr="001453A5">
        <w:t xml:space="preserve"> для нашего учебного </w:t>
      </w:r>
      <w:r w:rsidR="00543100">
        <w:t>заведения является специальности</w:t>
      </w:r>
      <w:r w:rsidR="00340CD2">
        <w:t>:</w:t>
      </w:r>
      <w:r w:rsidRPr="001453A5">
        <w:t xml:space="preserve"> </w:t>
      </w:r>
      <w:r w:rsidR="00543100" w:rsidRPr="00543100">
        <w:t>«Техническое обслуживание и ремонт двигателей систем и агрегатов автомобилей»</w:t>
      </w:r>
      <w:r w:rsidR="00543100">
        <w:t>,</w:t>
      </w:r>
      <w:r w:rsidR="00543100" w:rsidRPr="00543100">
        <w:t xml:space="preserve"> </w:t>
      </w:r>
      <w:r w:rsidRPr="001453A5">
        <w:t>и</w:t>
      </w:r>
      <w:r w:rsidR="00340CD2" w:rsidRPr="00340CD2">
        <w:t xml:space="preserve"> </w:t>
      </w:r>
      <w:r w:rsidR="00340CD2">
        <w:t>профессии: «</w:t>
      </w:r>
      <w:r w:rsidR="00340CD2" w:rsidRPr="00340CD2">
        <w:t>Мастер по ремонту и обслуживанию автомобилей</w:t>
      </w:r>
      <w:r w:rsidR="004B3190">
        <w:t>».</w:t>
      </w:r>
    </w:p>
    <w:p w:rsidR="008C646B" w:rsidRDefault="008C646B" w:rsidP="004B3190">
      <w:pPr>
        <w:widowControl w:val="0"/>
        <w:spacing w:line="360" w:lineRule="auto"/>
        <w:ind w:firstLine="708"/>
        <w:jc w:val="both"/>
        <w:rPr>
          <w:b/>
        </w:rPr>
      </w:pPr>
      <w:r>
        <w:rPr>
          <w:b/>
        </w:rPr>
        <w:t>1)</w:t>
      </w:r>
      <w:r w:rsidR="00A838D1">
        <w:rPr>
          <w:b/>
        </w:rPr>
        <w:t xml:space="preserve"> </w:t>
      </w:r>
      <w:r w:rsidR="004B3190">
        <w:rPr>
          <w:b/>
        </w:rPr>
        <w:t>Специальность 23.02.07</w:t>
      </w:r>
      <w:r w:rsidR="00340CD2" w:rsidRPr="001453A5">
        <w:rPr>
          <w:b/>
        </w:rPr>
        <w:t xml:space="preserve"> </w:t>
      </w:r>
      <w:r w:rsidR="00340CD2">
        <w:rPr>
          <w:b/>
        </w:rPr>
        <w:t>«</w:t>
      </w:r>
      <w:r w:rsidR="00340CD2" w:rsidRPr="001453A5">
        <w:rPr>
          <w:b/>
        </w:rPr>
        <w:t xml:space="preserve">Техническое обслуживание и ремонт </w:t>
      </w:r>
      <w:r w:rsidR="001121D6" w:rsidRPr="001453A5">
        <w:rPr>
          <w:b/>
        </w:rPr>
        <w:t xml:space="preserve">двигателей </w:t>
      </w:r>
      <w:r w:rsidR="001121D6">
        <w:rPr>
          <w:b/>
        </w:rPr>
        <w:t>систем</w:t>
      </w:r>
      <w:r w:rsidR="00340CD2" w:rsidRPr="001453A5">
        <w:rPr>
          <w:b/>
        </w:rPr>
        <w:t xml:space="preserve"> и агрегатов автомобилей</w:t>
      </w:r>
      <w:r w:rsidR="00340CD2">
        <w:rPr>
          <w:b/>
        </w:rPr>
        <w:t>»</w:t>
      </w:r>
    </w:p>
    <w:p w:rsidR="00340CD2" w:rsidRPr="008C646B" w:rsidRDefault="00340CD2" w:rsidP="008C646B">
      <w:pPr>
        <w:widowControl w:val="0"/>
        <w:spacing w:line="360" w:lineRule="auto"/>
      </w:pPr>
      <w:r w:rsidRPr="008C646B">
        <w:t xml:space="preserve">Квалификация – «Специалист», срок обучения – на базе 9 </w:t>
      </w:r>
      <w:proofErr w:type="spellStart"/>
      <w:r w:rsidRPr="008C646B">
        <w:t>кл</w:t>
      </w:r>
      <w:proofErr w:type="spellEnd"/>
      <w:r w:rsidRPr="008C646B">
        <w:t xml:space="preserve">. - </w:t>
      </w:r>
      <w:smartTag w:uri="urn:schemas-microsoft-com:office:smarttags" w:element="metricconverter">
        <w:smartTagPr>
          <w:attr w:name="ProductID" w:val="3 г"/>
        </w:smartTagPr>
        <w:r w:rsidRPr="008C646B">
          <w:t>3 г</w:t>
        </w:r>
      </w:smartTag>
      <w:r w:rsidRPr="008C646B">
        <w:t>. 10 мес.</w:t>
      </w:r>
    </w:p>
    <w:p w:rsidR="00340CD2" w:rsidRPr="001453A5" w:rsidRDefault="00340CD2" w:rsidP="00340CD2">
      <w:pPr>
        <w:widowControl w:val="0"/>
        <w:spacing w:line="360" w:lineRule="auto"/>
        <w:ind w:firstLine="708"/>
        <w:jc w:val="both"/>
      </w:pPr>
      <w:r w:rsidRPr="001453A5">
        <w:t xml:space="preserve">В результате освоения основной профессиональной программы по специальности 23.02.07 выпускник должен быть готов к профессиональной деятельности по ремонту двигателей систем и агрегатов автомобилей, понимать сущность и социальную значимость своей будущей специальности, проявлять к ней устойчивый интерес.  </w:t>
      </w:r>
    </w:p>
    <w:p w:rsidR="00340CD2" w:rsidRPr="001453A5" w:rsidRDefault="00072396" w:rsidP="00340CD2">
      <w:pPr>
        <w:widowControl w:val="0"/>
        <w:spacing w:line="360" w:lineRule="auto"/>
        <w:ind w:firstLine="708"/>
        <w:jc w:val="both"/>
      </w:pPr>
      <w:r>
        <w:t>С</w:t>
      </w:r>
      <w:r w:rsidR="00340CD2" w:rsidRPr="001453A5">
        <w:t>пециалист</w:t>
      </w:r>
      <w:r>
        <w:t xml:space="preserve"> </w:t>
      </w:r>
      <w:r w:rsidR="00340CD2" w:rsidRPr="001453A5">
        <w:t>на предприятии и в организациях автотранспортного комплекса различных организационно-правовых форм собственности, в научно-исследовательских, конструкторско-технологических организациях, на автотранспортных и авторемонтных предприятиях, и станциях технического обслуживания автомобилей является прямым организатором технологического процесса по обслуживанию и ремонту автомобиля и решение многих других вопросов, встречающихся на практике.</w:t>
      </w:r>
    </w:p>
    <w:p w:rsidR="00072396" w:rsidRDefault="004B3190" w:rsidP="00794173">
      <w:pPr>
        <w:widowControl w:val="0"/>
        <w:spacing w:line="360" w:lineRule="auto"/>
        <w:ind w:firstLine="708"/>
        <w:jc w:val="both"/>
        <w:rPr>
          <w:b/>
        </w:rPr>
      </w:pPr>
      <w:r>
        <w:rPr>
          <w:b/>
        </w:rPr>
        <w:t>2</w:t>
      </w:r>
      <w:r w:rsidR="00072396">
        <w:rPr>
          <w:b/>
        </w:rPr>
        <w:t xml:space="preserve">) </w:t>
      </w:r>
      <w:r>
        <w:rPr>
          <w:b/>
        </w:rPr>
        <w:t>Профессия 23.01.17</w:t>
      </w:r>
      <w:r w:rsidR="00340CD2" w:rsidRPr="001453A5">
        <w:rPr>
          <w:b/>
        </w:rPr>
        <w:t xml:space="preserve"> </w:t>
      </w:r>
      <w:r w:rsidR="00072396">
        <w:rPr>
          <w:b/>
        </w:rPr>
        <w:t>«</w:t>
      </w:r>
      <w:r w:rsidR="00340CD2" w:rsidRPr="001453A5">
        <w:rPr>
          <w:b/>
        </w:rPr>
        <w:t>Мастер по рем</w:t>
      </w:r>
      <w:r w:rsidR="00072396">
        <w:rPr>
          <w:b/>
        </w:rPr>
        <w:t>онту и обслуживанию автомобилей»</w:t>
      </w:r>
    </w:p>
    <w:p w:rsidR="00340CD2" w:rsidRPr="00072396" w:rsidRDefault="00340CD2" w:rsidP="00072396">
      <w:pPr>
        <w:widowControl w:val="0"/>
        <w:spacing w:line="360" w:lineRule="auto"/>
      </w:pPr>
      <w:r w:rsidRPr="00072396">
        <w:t xml:space="preserve"> квалификация – "Слесарь по ремонту автомобилей, водитель автомобиля", срок обучения - 2г 10 мес. на базе 9 </w:t>
      </w:r>
      <w:proofErr w:type="spellStart"/>
      <w:r w:rsidRPr="00072396">
        <w:t>кл</w:t>
      </w:r>
      <w:proofErr w:type="spellEnd"/>
    </w:p>
    <w:p w:rsidR="001E3A9D" w:rsidRDefault="00340CD2" w:rsidP="004B3190">
      <w:pPr>
        <w:widowControl w:val="0"/>
        <w:spacing w:line="360" w:lineRule="auto"/>
        <w:ind w:firstLine="720"/>
        <w:jc w:val="both"/>
      </w:pPr>
      <w:r>
        <w:t>М</w:t>
      </w:r>
      <w:r w:rsidRPr="001453A5">
        <w:t xml:space="preserve">астера по ремонту и обслуживанию </w:t>
      </w:r>
      <w:r w:rsidR="004B3190" w:rsidRPr="001453A5">
        <w:t>автомобилей производят</w:t>
      </w:r>
      <w:r w:rsidRPr="001453A5">
        <w:t xml:space="preserve"> техническое обслуживание и ремонт автомобилей, следят за техническим состоянием автотранспорта при помощи специальных приборов для диагностики,</w:t>
      </w:r>
      <w:r w:rsidR="00072396">
        <w:t xml:space="preserve"> выполняют ремонт автомобилей,</w:t>
      </w:r>
      <w:r>
        <w:t xml:space="preserve"> включая кузовные, окрасочные работы,</w:t>
      </w:r>
      <w:r w:rsidRPr="001453A5">
        <w:t xml:space="preserve"> а также могут управлять </w:t>
      </w:r>
      <w:r>
        <w:t>легковым автомобилем</w:t>
      </w:r>
      <w:r w:rsidRPr="001453A5">
        <w:t>.</w:t>
      </w:r>
    </w:p>
    <w:p w:rsidR="001E3A9D" w:rsidRDefault="001E3A9D" w:rsidP="001453A5">
      <w:pPr>
        <w:widowControl w:val="0"/>
        <w:spacing w:line="360" w:lineRule="auto"/>
        <w:jc w:val="center"/>
        <w:rPr>
          <w:b/>
        </w:rPr>
      </w:pPr>
      <w:r w:rsidRPr="001453A5">
        <w:rPr>
          <w:b/>
        </w:rPr>
        <w:t xml:space="preserve">Укрупненная группа специальностей 15.00.00 </w:t>
      </w:r>
      <w:r w:rsidR="00582024">
        <w:rPr>
          <w:b/>
        </w:rPr>
        <w:t>«</w:t>
      </w:r>
      <w:r w:rsidRPr="001453A5">
        <w:rPr>
          <w:b/>
        </w:rPr>
        <w:t>Машиностроение</w:t>
      </w:r>
      <w:r w:rsidR="00582024">
        <w:rPr>
          <w:b/>
        </w:rPr>
        <w:t>»</w:t>
      </w:r>
    </w:p>
    <w:p w:rsidR="00E65D86" w:rsidRDefault="00E65D86" w:rsidP="001453A5">
      <w:pPr>
        <w:widowControl w:val="0"/>
        <w:spacing w:line="360" w:lineRule="auto"/>
        <w:ind w:firstLine="708"/>
        <w:jc w:val="both"/>
        <w:rPr>
          <w:b/>
        </w:rPr>
      </w:pPr>
      <w:r>
        <w:rPr>
          <w:b/>
        </w:rPr>
        <w:t xml:space="preserve">Профессия </w:t>
      </w:r>
      <w:r w:rsidR="001E3A9D" w:rsidRPr="001453A5">
        <w:rPr>
          <w:b/>
        </w:rPr>
        <w:t>15.01.05</w:t>
      </w:r>
      <w:r w:rsidR="001E3A9D" w:rsidRPr="001453A5">
        <w:rPr>
          <w:b/>
        </w:rPr>
        <w:tab/>
      </w:r>
      <w:r>
        <w:rPr>
          <w:b/>
        </w:rPr>
        <w:t xml:space="preserve"> </w:t>
      </w:r>
      <w:r w:rsidR="001E3A9D" w:rsidRPr="001453A5">
        <w:rPr>
          <w:b/>
        </w:rPr>
        <w:t>Сварщик (ручной и частично механизированной сварки (наплавки))</w:t>
      </w:r>
    </w:p>
    <w:p w:rsidR="001E3A9D" w:rsidRPr="00582024" w:rsidRDefault="001E3A9D" w:rsidP="00582024">
      <w:pPr>
        <w:widowControl w:val="0"/>
        <w:spacing w:line="360" w:lineRule="auto"/>
        <w:jc w:val="both"/>
      </w:pPr>
      <w:r w:rsidRPr="001453A5">
        <w:rPr>
          <w:b/>
        </w:rPr>
        <w:t xml:space="preserve"> </w:t>
      </w:r>
      <w:r w:rsidRPr="00582024">
        <w:t xml:space="preserve">квалификация </w:t>
      </w:r>
      <w:r w:rsidR="00582024">
        <w:t>–</w:t>
      </w:r>
      <w:r w:rsidRPr="00582024">
        <w:t xml:space="preserve"> </w:t>
      </w:r>
      <w:r w:rsidR="00582024">
        <w:t>«</w:t>
      </w:r>
      <w:r w:rsidR="00582024" w:rsidRPr="00582024">
        <w:t>Сварщик ручной дуговой сварки плавящимся покрытым электродом</w:t>
      </w:r>
      <w:r w:rsidR="00582024">
        <w:t>», «</w:t>
      </w:r>
      <w:r w:rsidR="00582024" w:rsidRPr="00582024">
        <w:t>Сварщик частично механизированной сварки плавлением</w:t>
      </w:r>
      <w:r w:rsidR="00582024">
        <w:t>»</w:t>
      </w:r>
      <w:r w:rsidRPr="00582024">
        <w:t xml:space="preserve">, срок обучения - 2г 10 мес. на базе 9 </w:t>
      </w:r>
      <w:proofErr w:type="spellStart"/>
      <w:r w:rsidRPr="00582024">
        <w:t>кл</w:t>
      </w:r>
      <w:proofErr w:type="spellEnd"/>
      <w:r w:rsidRPr="00582024">
        <w:t>.</w:t>
      </w:r>
    </w:p>
    <w:p w:rsidR="001E3A9D" w:rsidRPr="00D543F2" w:rsidRDefault="001E3A9D" w:rsidP="001453A5">
      <w:pPr>
        <w:widowControl w:val="0"/>
        <w:spacing w:line="360" w:lineRule="auto"/>
        <w:ind w:firstLine="708"/>
        <w:jc w:val="both"/>
      </w:pPr>
      <w:r w:rsidRPr="001453A5">
        <w:t xml:space="preserve">Сварщик — рабочая специальность, предусматривающая работу на сварочном производстве. </w:t>
      </w:r>
      <w:r w:rsidR="00582024" w:rsidRPr="00582024">
        <w:t>Сварщик ручной дуговой сварки плавящимся покрытым электродом</w:t>
      </w:r>
      <w:r w:rsidR="00582024">
        <w:t>, с</w:t>
      </w:r>
      <w:r w:rsidR="00582024" w:rsidRPr="00582024">
        <w:t>варщик частично механизированной сварки плавлением</w:t>
      </w:r>
      <w:r w:rsidR="00582024">
        <w:t xml:space="preserve"> -</w:t>
      </w:r>
      <w:r w:rsidR="00582024" w:rsidRPr="001453A5">
        <w:t xml:space="preserve"> </w:t>
      </w:r>
      <w:r w:rsidRPr="001453A5">
        <w:t xml:space="preserve">соединяет (сваривает) элементы металлоконструкций, трубопроводы, детали машин и механизмов с помощью сварочного аппарата. Он собирает заготовки (узлы) конструкций, осуществляет их транспортировку в </w:t>
      </w:r>
      <w:r w:rsidRPr="001453A5">
        <w:lastRenderedPageBreak/>
        <w:t xml:space="preserve">пределах рабочего места, налаживает сварочное оборудование, устанавливает требуемый режим сварки, осуществляет подготовку соединяемых частей для сварки. Он осуществляет зрительный контроль сварных швов и производит зачистку швов после сварки, сварку горизонтальным, вертикальным и потолочным швом, заваривание раковин и трещин на деталях, выполняет резку металла на полуавтоматических и автоматических машинах. Предупреждает возникновение </w:t>
      </w:r>
      <w:r w:rsidRPr="00D543F2">
        <w:t>напряжений и деформаций в изделии.</w:t>
      </w:r>
    </w:p>
    <w:p w:rsidR="001E3A9D" w:rsidRPr="00D543F2" w:rsidRDefault="001E3A9D" w:rsidP="001453A5">
      <w:pPr>
        <w:widowControl w:val="0"/>
        <w:spacing w:line="360" w:lineRule="auto"/>
        <w:jc w:val="center"/>
        <w:rPr>
          <w:b/>
        </w:rPr>
      </w:pPr>
      <w:r w:rsidRPr="00D543F2">
        <w:rPr>
          <w:b/>
        </w:rPr>
        <w:t xml:space="preserve">Укрупненная группа специальностей 43.00.00 </w:t>
      </w:r>
      <w:r w:rsidR="00582024" w:rsidRPr="00D543F2">
        <w:rPr>
          <w:b/>
        </w:rPr>
        <w:t>«</w:t>
      </w:r>
      <w:r w:rsidRPr="00D543F2">
        <w:rPr>
          <w:b/>
        </w:rPr>
        <w:t>Сервис и туризм</w:t>
      </w:r>
      <w:r w:rsidR="00582024" w:rsidRPr="00D543F2">
        <w:rPr>
          <w:b/>
        </w:rPr>
        <w:t>»</w:t>
      </w:r>
    </w:p>
    <w:p w:rsidR="00D543F2" w:rsidRDefault="00D543F2" w:rsidP="004B3190">
      <w:pPr>
        <w:pStyle w:val="af4"/>
        <w:widowControl w:val="0"/>
        <w:numPr>
          <w:ilvl w:val="0"/>
          <w:numId w:val="36"/>
        </w:numPr>
        <w:spacing w:after="0" w:line="360" w:lineRule="auto"/>
        <w:jc w:val="both"/>
        <w:rPr>
          <w:rFonts w:ascii="Times New Roman" w:hAnsi="Times New Roman"/>
          <w:b/>
          <w:sz w:val="24"/>
          <w:szCs w:val="24"/>
        </w:rPr>
      </w:pPr>
      <w:r w:rsidRPr="00D543F2">
        <w:rPr>
          <w:rFonts w:ascii="Times New Roman" w:hAnsi="Times New Roman"/>
          <w:b/>
          <w:sz w:val="24"/>
          <w:szCs w:val="24"/>
        </w:rPr>
        <w:t>Специальность 43.02.13 «Технология парикмахерского искусства»</w:t>
      </w:r>
    </w:p>
    <w:p w:rsidR="00D543F2" w:rsidRDefault="00D543F2" w:rsidP="004B3190">
      <w:pPr>
        <w:widowControl w:val="0"/>
        <w:spacing w:line="360" w:lineRule="auto"/>
        <w:jc w:val="both"/>
      </w:pPr>
      <w:r>
        <w:t xml:space="preserve">квалификация – «Парикмахер-модельер» - 3г 10 мес. на базе 9 </w:t>
      </w:r>
      <w:proofErr w:type="spellStart"/>
      <w:r>
        <w:t>кл</w:t>
      </w:r>
      <w:proofErr w:type="spellEnd"/>
      <w:r>
        <w:t>.</w:t>
      </w:r>
    </w:p>
    <w:p w:rsidR="00D543F2" w:rsidRPr="001453A5" w:rsidRDefault="00D543F2" w:rsidP="00D543F2">
      <w:pPr>
        <w:widowControl w:val="0"/>
        <w:spacing w:line="360" w:lineRule="auto"/>
        <w:ind w:firstLine="708"/>
        <w:jc w:val="both"/>
      </w:pPr>
      <w:r>
        <w:tab/>
      </w:r>
      <w:r w:rsidRPr="00D543F2">
        <w:t xml:space="preserve">Область профессиональной деятельности выпускников: </w:t>
      </w:r>
      <w:r w:rsidRPr="00D543F2">
        <w:rPr>
          <w:iCs/>
          <w:color w:val="000000"/>
        </w:rPr>
        <w:t>предоставление современных парикмахерских услуг;</w:t>
      </w:r>
      <w:r>
        <w:rPr>
          <w:iCs/>
          <w:color w:val="000000"/>
        </w:rPr>
        <w:t xml:space="preserve"> </w:t>
      </w:r>
      <w:r w:rsidRPr="00D543F2">
        <w:rPr>
          <w:iCs/>
          <w:color w:val="000000"/>
        </w:rPr>
        <w:t>подбор и выполнение причесок различного назначения, с учетом потребностей клиента;</w:t>
      </w:r>
      <w:r>
        <w:rPr>
          <w:iCs/>
          <w:color w:val="000000"/>
        </w:rPr>
        <w:t xml:space="preserve"> </w:t>
      </w:r>
      <w:r w:rsidRPr="00D543F2">
        <w:rPr>
          <w:iCs/>
          <w:color w:val="000000"/>
        </w:rPr>
        <w:t>создание имиджа, разработка и выполнение художественного образа на основании заказа</w:t>
      </w:r>
      <w:r>
        <w:rPr>
          <w:iCs/>
          <w:color w:val="000000"/>
        </w:rPr>
        <w:t xml:space="preserve">. </w:t>
      </w:r>
      <w:r w:rsidRPr="001453A5">
        <w:t>Объектами профессиональной деятельности выпускников являются: запросы потребителя на парикмахерские услуги; внешний облик человека; средства оказания услуг парикмахерских (оборудование, материалы, инструменты); технологии и технологический процесс парикмахерских услуг.</w:t>
      </w:r>
    </w:p>
    <w:p w:rsidR="00791E6C" w:rsidRDefault="00D543F2" w:rsidP="004B3190">
      <w:pPr>
        <w:spacing w:line="360" w:lineRule="auto"/>
        <w:jc w:val="both"/>
        <w:rPr>
          <w:iCs/>
          <w:color w:val="000000"/>
        </w:rPr>
      </w:pPr>
      <w:r>
        <w:rPr>
          <w:iCs/>
          <w:color w:val="000000"/>
        </w:rPr>
        <w:tab/>
      </w:r>
      <w:r w:rsidRPr="005869FA">
        <w:rPr>
          <w:iCs/>
          <w:color w:val="000000"/>
        </w:rPr>
        <w:t>Парикмахер-модельер готовится к следующим видам деятельности: предоставление современных парикмахерских услуг</w:t>
      </w:r>
      <w:r w:rsidR="005869FA">
        <w:rPr>
          <w:iCs/>
          <w:color w:val="000000"/>
        </w:rPr>
        <w:t>,</w:t>
      </w:r>
      <w:r w:rsidRPr="005869FA">
        <w:rPr>
          <w:iCs/>
          <w:color w:val="000000"/>
        </w:rPr>
        <w:t xml:space="preserve"> подбор и выполнение причесок различного назначения, с учетом потребностей клиента</w:t>
      </w:r>
      <w:r w:rsidR="005869FA">
        <w:rPr>
          <w:iCs/>
          <w:color w:val="000000"/>
        </w:rPr>
        <w:t>,</w:t>
      </w:r>
      <w:r w:rsidRPr="005869FA">
        <w:rPr>
          <w:iCs/>
          <w:color w:val="000000"/>
        </w:rPr>
        <w:t xml:space="preserve"> </w:t>
      </w:r>
      <w:r w:rsidR="005869FA">
        <w:rPr>
          <w:iCs/>
          <w:color w:val="000000"/>
        </w:rPr>
        <w:t>с</w:t>
      </w:r>
      <w:r w:rsidRPr="005869FA">
        <w:rPr>
          <w:iCs/>
          <w:color w:val="000000"/>
        </w:rPr>
        <w:t>оздание имиджа, разработка и выполнение художественного образа на основании заказа</w:t>
      </w:r>
      <w:r w:rsidR="00791E6C">
        <w:rPr>
          <w:iCs/>
          <w:color w:val="000000"/>
        </w:rPr>
        <w:t>.</w:t>
      </w:r>
    </w:p>
    <w:p w:rsidR="00D91219" w:rsidRPr="004B3190" w:rsidRDefault="00D91219" w:rsidP="004B3190">
      <w:pPr>
        <w:spacing w:line="360" w:lineRule="auto"/>
        <w:jc w:val="both"/>
        <w:rPr>
          <w:iCs/>
          <w:color w:val="000000"/>
        </w:rPr>
      </w:pPr>
    </w:p>
    <w:p w:rsidR="001E3A9D" w:rsidRDefault="001E3A9D" w:rsidP="00B55DF2">
      <w:pPr>
        <w:widowControl w:val="0"/>
        <w:spacing w:line="360" w:lineRule="auto"/>
        <w:ind w:firstLine="720"/>
        <w:jc w:val="both"/>
        <w:rPr>
          <w:b/>
        </w:rPr>
      </w:pPr>
      <w:r w:rsidRPr="001453A5">
        <w:rPr>
          <w:b/>
        </w:rPr>
        <w:t>2. Характеристика потребностей региональных рынков труда, на удовлетворение которых направлена работа образовательного учреждения</w:t>
      </w:r>
    </w:p>
    <w:p w:rsidR="001E3A9D" w:rsidRPr="001453A5" w:rsidRDefault="001E3A9D" w:rsidP="00B55DF2">
      <w:pPr>
        <w:widowControl w:val="0"/>
        <w:spacing w:line="360" w:lineRule="auto"/>
        <w:ind w:firstLine="720"/>
        <w:jc w:val="both"/>
      </w:pPr>
      <w:r w:rsidRPr="001453A5">
        <w:t xml:space="preserve">Наш </w:t>
      </w:r>
      <w:r w:rsidR="0088174E">
        <w:t>Колледж</w:t>
      </w:r>
      <w:r w:rsidRPr="001453A5">
        <w:t xml:space="preserve">  действует на следующих сегментах рынка:</w:t>
      </w:r>
    </w:p>
    <w:p w:rsidR="001E3A9D" w:rsidRPr="001453A5" w:rsidRDefault="001E3A9D" w:rsidP="00B55DF2">
      <w:pPr>
        <w:widowControl w:val="0"/>
        <w:numPr>
          <w:ilvl w:val="0"/>
          <w:numId w:val="2"/>
        </w:numPr>
        <w:spacing w:line="360" w:lineRule="auto"/>
        <w:jc w:val="both"/>
      </w:pPr>
      <w:r w:rsidRPr="001453A5">
        <w:t>рынок фирм, занимающихся техническим обслуживанием автомобилей;</w:t>
      </w:r>
    </w:p>
    <w:p w:rsidR="001E3A9D" w:rsidRPr="001453A5" w:rsidRDefault="001E3A9D" w:rsidP="00B55DF2">
      <w:pPr>
        <w:widowControl w:val="0"/>
        <w:numPr>
          <w:ilvl w:val="0"/>
          <w:numId w:val="2"/>
        </w:numPr>
        <w:spacing w:line="360" w:lineRule="auto"/>
        <w:jc w:val="both"/>
      </w:pPr>
      <w:r w:rsidRPr="001453A5">
        <w:t>рынок предприятий механизации;</w:t>
      </w:r>
    </w:p>
    <w:p w:rsidR="001E3A9D" w:rsidRPr="001453A5" w:rsidRDefault="001E3A9D" w:rsidP="00B55DF2">
      <w:pPr>
        <w:widowControl w:val="0"/>
        <w:numPr>
          <w:ilvl w:val="0"/>
          <w:numId w:val="2"/>
        </w:numPr>
        <w:spacing w:line="360" w:lineRule="auto"/>
        <w:jc w:val="both"/>
      </w:pPr>
      <w:r w:rsidRPr="001453A5">
        <w:t>рынок промышленного и гражданского строительства;</w:t>
      </w:r>
    </w:p>
    <w:p w:rsidR="001E3A9D" w:rsidRPr="001453A5" w:rsidRDefault="001E3A9D" w:rsidP="00B55DF2">
      <w:pPr>
        <w:widowControl w:val="0"/>
        <w:numPr>
          <w:ilvl w:val="0"/>
          <w:numId w:val="2"/>
        </w:numPr>
        <w:spacing w:line="360" w:lineRule="auto"/>
        <w:jc w:val="both"/>
      </w:pPr>
      <w:r w:rsidRPr="001453A5">
        <w:t>рынок жилищно-коммунального хозяйства;</w:t>
      </w:r>
    </w:p>
    <w:p w:rsidR="001E3A9D" w:rsidRPr="001453A5" w:rsidRDefault="001E3A9D" w:rsidP="00B55DF2">
      <w:pPr>
        <w:widowControl w:val="0"/>
        <w:numPr>
          <w:ilvl w:val="0"/>
          <w:numId w:val="2"/>
        </w:numPr>
        <w:spacing w:line="360" w:lineRule="auto"/>
        <w:jc w:val="both"/>
      </w:pPr>
      <w:r w:rsidRPr="001453A5">
        <w:t>рынок сферы обслуживания.</w:t>
      </w:r>
    </w:p>
    <w:p w:rsidR="001E3A9D" w:rsidRPr="001453A5" w:rsidRDefault="001E3A9D" w:rsidP="00B131E9">
      <w:pPr>
        <w:widowControl w:val="0"/>
        <w:spacing w:line="360" w:lineRule="auto"/>
        <w:ind w:firstLine="708"/>
        <w:jc w:val="both"/>
      </w:pPr>
      <w:r w:rsidRPr="001453A5">
        <w:t>Самым стабильно развивающимся рынком является дорожно-строительный рынок.</w:t>
      </w:r>
    </w:p>
    <w:p w:rsidR="001E3A9D" w:rsidRPr="001453A5" w:rsidRDefault="001E3A9D" w:rsidP="001453A5">
      <w:pPr>
        <w:widowControl w:val="0"/>
        <w:spacing w:line="360" w:lineRule="auto"/>
        <w:ind w:firstLine="709"/>
        <w:contextualSpacing/>
        <w:jc w:val="both"/>
      </w:pPr>
      <w:r w:rsidRPr="001453A5">
        <w:t>В   Челябинске   разработана  концепция развития улично-дорожной сети до 2020 года, рассчитанная на уровень автомобилизации 450 автомобилей на 1000 человек. Концепция предполагает несколько виадуков (мостовых сооружений), создание в центре города транспортного кольца, прокладку новых дорог между районами и создание дорог дублеров для основных челябинских маршрутов.</w:t>
      </w:r>
    </w:p>
    <w:p w:rsidR="001E3A9D" w:rsidRPr="001453A5" w:rsidRDefault="001E3A9D" w:rsidP="001453A5">
      <w:pPr>
        <w:widowControl w:val="0"/>
        <w:spacing w:line="360" w:lineRule="auto"/>
        <w:ind w:firstLine="709"/>
        <w:contextualSpacing/>
        <w:jc w:val="both"/>
      </w:pPr>
      <w:r w:rsidRPr="001453A5">
        <w:lastRenderedPageBreak/>
        <w:t xml:space="preserve">   В условиях сложной </w:t>
      </w:r>
      <w:r w:rsidRPr="00B131E9">
        <w:t>финансовой ситуации в дорожном строительстве – строительство, реконструкция и ремонт автомобильных дорог остаётся важнейшим направлением в развитии города. Данное направление позволяет создавать необходимые условия для повышения качества жизни в нашем городе и для динамичного экономического развития и конечно для обеспечения безопасности наших</w:t>
      </w:r>
      <w:r w:rsidRPr="001453A5">
        <w:t xml:space="preserve"> жителей. Дорожное хозяйство – это кровеносная система города, без которой невозможно успешное развитие мегаполиса. Там, где проходит дорога, зарождается жизнь и дорожники, своим трудом обеспечивают территориальную связанность города, свободу передвижения жителей нашего города.</w:t>
      </w:r>
    </w:p>
    <w:p w:rsidR="001E3A9D" w:rsidRPr="001453A5" w:rsidRDefault="00B404EC" w:rsidP="001453A5">
      <w:pPr>
        <w:pStyle w:val="ptitle"/>
        <w:widowControl w:val="0"/>
        <w:spacing w:before="0" w:beforeAutospacing="0" w:after="0" w:afterAutospacing="0" w:line="360" w:lineRule="auto"/>
        <w:jc w:val="center"/>
        <w:rPr>
          <w:rFonts w:ascii="Times New Roman" w:hAnsi="Times New Roman" w:cs="Times New Roman"/>
          <w:b/>
          <w:bCs/>
        </w:rPr>
      </w:pPr>
      <w:r>
        <w:rPr>
          <w:rFonts w:ascii="Times New Roman" w:hAnsi="Times New Roman" w:cs="Times New Roman"/>
          <w:b/>
          <w:bCs/>
        </w:rPr>
        <w:t>И</w:t>
      </w:r>
      <w:r w:rsidRPr="001453A5">
        <w:rPr>
          <w:rFonts w:ascii="Times New Roman" w:hAnsi="Times New Roman" w:cs="Times New Roman"/>
          <w:b/>
          <w:bCs/>
        </w:rPr>
        <w:t>нформация о положении на рынке труда</w:t>
      </w:r>
    </w:p>
    <w:p w:rsidR="001E3A9D" w:rsidRPr="001453A5" w:rsidRDefault="00B404EC" w:rsidP="001453A5">
      <w:pPr>
        <w:pStyle w:val="ptitle"/>
        <w:widowControl w:val="0"/>
        <w:spacing w:before="0" w:beforeAutospacing="0" w:after="0" w:afterAutospacing="0" w:line="360" w:lineRule="auto"/>
        <w:jc w:val="center"/>
        <w:rPr>
          <w:rFonts w:ascii="Times New Roman" w:hAnsi="Times New Roman" w:cs="Times New Roman"/>
          <w:b/>
          <w:bCs/>
        </w:rPr>
      </w:pPr>
      <w:r>
        <w:rPr>
          <w:rFonts w:ascii="Times New Roman" w:hAnsi="Times New Roman" w:cs="Times New Roman"/>
          <w:b/>
          <w:bCs/>
        </w:rPr>
        <w:t>Ч</w:t>
      </w:r>
      <w:r w:rsidRPr="001453A5">
        <w:rPr>
          <w:rFonts w:ascii="Times New Roman" w:hAnsi="Times New Roman" w:cs="Times New Roman"/>
          <w:b/>
          <w:bCs/>
        </w:rPr>
        <w:t>елябинской области в январе-феврале 20</w:t>
      </w:r>
      <w:r w:rsidR="009447A6">
        <w:rPr>
          <w:rFonts w:ascii="Times New Roman" w:hAnsi="Times New Roman" w:cs="Times New Roman"/>
          <w:b/>
          <w:bCs/>
        </w:rPr>
        <w:t>22</w:t>
      </w:r>
      <w:r w:rsidRPr="001453A5">
        <w:rPr>
          <w:rFonts w:ascii="Times New Roman" w:hAnsi="Times New Roman" w:cs="Times New Roman"/>
          <w:b/>
          <w:bCs/>
        </w:rPr>
        <w:t xml:space="preserve"> года</w:t>
      </w:r>
    </w:p>
    <w:p w:rsidR="001E3A9D" w:rsidRPr="001453A5" w:rsidRDefault="001E3A9D" w:rsidP="001453A5">
      <w:pPr>
        <w:widowControl w:val="0"/>
        <w:spacing w:line="336" w:lineRule="auto"/>
        <w:ind w:firstLine="720"/>
        <w:jc w:val="both"/>
      </w:pPr>
      <w:r w:rsidRPr="001453A5">
        <w:t xml:space="preserve">Наиболее востребованные профессии (специальности) на регистрируемом рынке труда размещены на официальном сайте Главного управления по труду и занятости населения Челябинской области </w:t>
      </w:r>
      <w:hyperlink r:id="rId8" w:history="1">
        <w:r w:rsidR="00AC42DC" w:rsidRPr="00D91219">
          <w:rPr>
            <w:rStyle w:val="ad"/>
            <w:color w:val="auto"/>
            <w:szCs w:val="28"/>
            <w:u w:val="none"/>
            <w:lang w:val="en-US"/>
          </w:rPr>
          <w:t>www</w:t>
        </w:r>
        <w:r w:rsidR="00AC42DC" w:rsidRPr="00D91219">
          <w:rPr>
            <w:rStyle w:val="ad"/>
            <w:color w:val="auto"/>
            <w:szCs w:val="28"/>
            <w:u w:val="none"/>
          </w:rPr>
          <w:t>.</w:t>
        </w:r>
        <w:proofErr w:type="spellStart"/>
        <w:r w:rsidR="00AC42DC" w:rsidRPr="00D91219">
          <w:rPr>
            <w:rStyle w:val="ad"/>
            <w:color w:val="auto"/>
            <w:szCs w:val="28"/>
            <w:u w:val="none"/>
            <w:lang w:val="en-US"/>
          </w:rPr>
          <w:t>szn</w:t>
        </w:r>
        <w:proofErr w:type="spellEnd"/>
        <w:r w:rsidR="00AC42DC" w:rsidRPr="00D91219">
          <w:rPr>
            <w:rStyle w:val="ad"/>
            <w:color w:val="auto"/>
            <w:szCs w:val="28"/>
            <w:u w:val="none"/>
          </w:rPr>
          <w:t>.</w:t>
        </w:r>
        <w:proofErr w:type="spellStart"/>
        <w:r w:rsidR="00AC42DC" w:rsidRPr="00D91219">
          <w:rPr>
            <w:rStyle w:val="ad"/>
            <w:color w:val="auto"/>
            <w:szCs w:val="28"/>
            <w:u w:val="none"/>
            <w:lang w:val="en-US"/>
          </w:rPr>
          <w:t>gov</w:t>
        </w:r>
        <w:proofErr w:type="spellEnd"/>
        <w:r w:rsidR="00AC42DC" w:rsidRPr="00D91219">
          <w:rPr>
            <w:rStyle w:val="ad"/>
            <w:color w:val="auto"/>
            <w:szCs w:val="28"/>
            <w:u w:val="none"/>
          </w:rPr>
          <w:t>74.</w:t>
        </w:r>
        <w:proofErr w:type="spellStart"/>
        <w:r w:rsidR="00AC42DC" w:rsidRPr="00D91219">
          <w:rPr>
            <w:rStyle w:val="ad"/>
            <w:color w:val="auto"/>
            <w:szCs w:val="28"/>
            <w:u w:val="none"/>
            <w:lang w:val="en-US"/>
          </w:rPr>
          <w:t>ru</w:t>
        </w:r>
        <w:proofErr w:type="spellEnd"/>
      </w:hyperlink>
      <w:r w:rsidRPr="00D91219">
        <w:t>.</w:t>
      </w:r>
    </w:p>
    <w:p w:rsidR="001E3A9D" w:rsidRPr="001453A5" w:rsidRDefault="001E3A9D" w:rsidP="00547EF7">
      <w:pPr>
        <w:widowControl w:val="0"/>
        <w:spacing w:line="336" w:lineRule="auto"/>
        <w:ind w:firstLine="720"/>
        <w:jc w:val="both"/>
        <w:rPr>
          <w:b/>
        </w:rPr>
      </w:pPr>
      <w:r w:rsidRPr="001453A5">
        <w:t xml:space="preserve">Изучив и проанализировав ситуацию на рынке труда имеем </w:t>
      </w:r>
      <w:r w:rsidR="00547EF7">
        <w:t>можно сделать вывод</w:t>
      </w:r>
      <w:r w:rsidRPr="00E76862">
        <w:t xml:space="preserve">, что востребованность в специалистах, которые выпускаются в </w:t>
      </w:r>
      <w:r w:rsidR="00237249">
        <w:t>ГБПОУ «ЧГК «РОСТ»</w:t>
      </w:r>
      <w:r w:rsidRPr="00E76862">
        <w:t xml:space="preserve"> в регионе имеется.</w:t>
      </w:r>
    </w:p>
    <w:p w:rsidR="001E3A9D" w:rsidRPr="001453A5" w:rsidRDefault="001E3A9D" w:rsidP="00B131E9">
      <w:pPr>
        <w:widowControl w:val="0"/>
        <w:spacing w:line="360" w:lineRule="auto"/>
        <w:ind w:firstLine="709"/>
        <w:jc w:val="both"/>
      </w:pPr>
      <w:r w:rsidRPr="001453A5">
        <w:t xml:space="preserve">Рынок России активно пополняется автомобилями отечественного и  импортного производства. За последние годы значительно увеличилось количество автомобилей на дорогах Челябинска, а, следовательно, в условиях </w:t>
      </w:r>
      <w:proofErr w:type="spellStart"/>
      <w:r w:rsidRPr="001453A5">
        <w:t>высококонкурентного</w:t>
      </w:r>
      <w:proofErr w:type="spellEnd"/>
      <w:r w:rsidRPr="001453A5">
        <w:t xml:space="preserve"> рынка постоянно увеличивается потребность в высококвалифицированном персонале по обслуживанию автомобилей. Так, например,</w:t>
      </w:r>
    </w:p>
    <w:p w:rsidR="009447A6" w:rsidRPr="009447A6" w:rsidRDefault="009447A6" w:rsidP="009447A6">
      <w:pPr>
        <w:widowControl w:val="0"/>
        <w:spacing w:line="360" w:lineRule="auto"/>
        <w:ind w:firstLine="708"/>
        <w:jc w:val="both"/>
      </w:pPr>
      <w:r w:rsidRPr="009447A6">
        <w:t>Сегодня в группе компаний «Сатурн» количество технического персонала составляет более 25 человек. Потребность в квалифицированных специалистах составляет порядка 15 человек.</w:t>
      </w:r>
    </w:p>
    <w:p w:rsidR="009447A6" w:rsidRPr="009447A6" w:rsidRDefault="009447A6" w:rsidP="009447A6">
      <w:pPr>
        <w:widowControl w:val="0"/>
        <w:spacing w:line="360" w:lineRule="auto"/>
        <w:jc w:val="both"/>
      </w:pPr>
      <w:r w:rsidRPr="009447A6">
        <w:t xml:space="preserve">           В    условиях   динамично   развивающегося    рынка   оказания   услуг населению по обслуживанию автомобилей группа компаний «Сатурн» к 2020 году количество техников должно увеличиться свыше 10 человек. В связи с этим заключен договор между </w:t>
      </w:r>
      <w:proofErr w:type="spellStart"/>
      <w:r w:rsidRPr="009447A6">
        <w:t>ГБПОУ</w:t>
      </w:r>
      <w:proofErr w:type="spellEnd"/>
      <w:r w:rsidRPr="009447A6">
        <w:t xml:space="preserve"> «</w:t>
      </w:r>
      <w:proofErr w:type="spellStart"/>
      <w:r w:rsidRPr="009447A6">
        <w:t>ЧГК</w:t>
      </w:r>
      <w:proofErr w:type="spellEnd"/>
      <w:r w:rsidRPr="009447A6">
        <w:t xml:space="preserve"> «Рост» и ГК «Сатурн» о подготовке студентов по специальностям «Техническое обслуживание и ремонт автомобильного транспорта», «Техническое обслуживание и ремонт двигателей систем и агрегатов автомобилей». </w:t>
      </w:r>
    </w:p>
    <w:p w:rsidR="009447A6" w:rsidRPr="009447A6" w:rsidRDefault="009447A6" w:rsidP="009447A6">
      <w:pPr>
        <w:widowControl w:val="0"/>
        <w:spacing w:line="360" w:lineRule="auto"/>
        <w:ind w:firstLine="708"/>
        <w:contextualSpacing/>
        <w:jc w:val="both"/>
      </w:pPr>
      <w:r w:rsidRPr="009447A6">
        <w:t xml:space="preserve">Востребованность выпускников Колледжа подтверждается заявками и договорами работодателей. Договора представлены в таблице: список предприятий, организаций, учреждений всех форм собственности, заключивших договоры с </w:t>
      </w:r>
      <w:proofErr w:type="spellStart"/>
      <w:r w:rsidRPr="009447A6">
        <w:t>ГБПОУ</w:t>
      </w:r>
      <w:proofErr w:type="spellEnd"/>
      <w:r w:rsidRPr="009447A6">
        <w:t xml:space="preserve"> «</w:t>
      </w:r>
      <w:proofErr w:type="spellStart"/>
      <w:r w:rsidRPr="009447A6">
        <w:t>ЧГК</w:t>
      </w:r>
      <w:proofErr w:type="spellEnd"/>
      <w:r w:rsidRPr="009447A6">
        <w:t xml:space="preserve"> «Рост» (Приложение №1).</w:t>
      </w:r>
    </w:p>
    <w:p w:rsidR="009447A6" w:rsidRPr="009447A6" w:rsidRDefault="009447A6" w:rsidP="009447A6">
      <w:pPr>
        <w:widowControl w:val="0"/>
        <w:spacing w:line="360" w:lineRule="auto"/>
        <w:ind w:firstLine="708"/>
        <w:contextualSpacing/>
        <w:jc w:val="both"/>
      </w:pPr>
      <w:r w:rsidRPr="009447A6">
        <w:t>Проблем с трудоустройством наших выпускников не возникает, все специалисты востребованы на рынке труда. Средний процент трудоустройства составляет 69%.</w:t>
      </w:r>
    </w:p>
    <w:p w:rsidR="009447A6" w:rsidRPr="009447A6" w:rsidRDefault="009447A6" w:rsidP="009447A6">
      <w:pPr>
        <w:widowControl w:val="0"/>
        <w:jc w:val="both"/>
        <w:rPr>
          <w:b/>
        </w:rPr>
      </w:pPr>
    </w:p>
    <w:p w:rsidR="009447A6" w:rsidRPr="009447A6" w:rsidRDefault="009447A6" w:rsidP="009447A6">
      <w:pPr>
        <w:widowControl w:val="0"/>
        <w:ind w:firstLine="708"/>
        <w:jc w:val="both"/>
        <w:rPr>
          <w:b/>
        </w:rPr>
      </w:pPr>
      <w:r w:rsidRPr="009447A6">
        <w:rPr>
          <w:b/>
        </w:rPr>
        <w:t>3.Участие работодателей в разработке образовательных программ.</w:t>
      </w:r>
    </w:p>
    <w:p w:rsidR="009447A6" w:rsidRPr="009447A6" w:rsidRDefault="009447A6" w:rsidP="009447A6">
      <w:pPr>
        <w:widowControl w:val="0"/>
        <w:jc w:val="both"/>
        <w:rPr>
          <w:b/>
        </w:rPr>
      </w:pPr>
    </w:p>
    <w:p w:rsidR="009447A6" w:rsidRPr="009447A6" w:rsidRDefault="009447A6" w:rsidP="009447A6">
      <w:pPr>
        <w:widowControl w:val="0"/>
        <w:spacing w:line="360" w:lineRule="auto"/>
        <w:ind w:firstLine="708"/>
        <w:jc w:val="both"/>
      </w:pPr>
      <w:r w:rsidRPr="009447A6">
        <w:t xml:space="preserve">Образовательные программы </w:t>
      </w:r>
      <w:proofErr w:type="spellStart"/>
      <w:r w:rsidRPr="009447A6">
        <w:t>СПО</w:t>
      </w:r>
      <w:proofErr w:type="spellEnd"/>
      <w:r w:rsidRPr="009447A6">
        <w:t xml:space="preserve">, по которым осуществляется подготовка в </w:t>
      </w:r>
      <w:proofErr w:type="spellStart"/>
      <w:r w:rsidRPr="009447A6">
        <w:t>ГБПОУ</w:t>
      </w:r>
      <w:proofErr w:type="spellEnd"/>
      <w:r w:rsidRPr="009447A6">
        <w:t xml:space="preserve"> «</w:t>
      </w:r>
      <w:proofErr w:type="spellStart"/>
      <w:r w:rsidRPr="009447A6">
        <w:t>ЧГК</w:t>
      </w:r>
      <w:proofErr w:type="spellEnd"/>
      <w:r w:rsidRPr="009447A6">
        <w:t xml:space="preserve"> «Рост» разработаны и согласованны с работодателями. При разработке образовательных программ по профессиям и специальностям </w:t>
      </w:r>
      <w:proofErr w:type="spellStart"/>
      <w:r w:rsidRPr="009447A6">
        <w:t>СПО</w:t>
      </w:r>
      <w:proofErr w:type="spellEnd"/>
      <w:r w:rsidRPr="009447A6">
        <w:t xml:space="preserve"> учитывались предложения работодателей по подготовке высококвалифицированных специалистов, которые будут востребованы на рынке труда. </w:t>
      </w:r>
    </w:p>
    <w:p w:rsidR="009447A6" w:rsidRPr="009447A6" w:rsidRDefault="009447A6" w:rsidP="009447A6">
      <w:pPr>
        <w:widowControl w:val="0"/>
        <w:spacing w:line="360" w:lineRule="auto"/>
        <w:ind w:firstLine="708"/>
        <w:jc w:val="both"/>
      </w:pPr>
      <w:r w:rsidRPr="009447A6">
        <w:t xml:space="preserve">По приказу </w:t>
      </w:r>
      <w:proofErr w:type="spellStart"/>
      <w:r w:rsidRPr="009447A6">
        <w:t>МОиН</w:t>
      </w:r>
      <w:proofErr w:type="spellEnd"/>
      <w:r w:rsidRPr="009447A6">
        <w:t xml:space="preserve"> Челябинской области коллектив </w:t>
      </w:r>
      <w:proofErr w:type="spellStart"/>
      <w:r w:rsidRPr="009447A6">
        <w:t>пед.работников</w:t>
      </w:r>
      <w:proofErr w:type="spellEnd"/>
      <w:r w:rsidRPr="009447A6">
        <w:t xml:space="preserve"> </w:t>
      </w:r>
      <w:proofErr w:type="spellStart"/>
      <w:r w:rsidRPr="009447A6">
        <w:t>ГБПОУ</w:t>
      </w:r>
      <w:proofErr w:type="spellEnd"/>
      <w:r w:rsidRPr="009447A6">
        <w:t xml:space="preserve"> «</w:t>
      </w:r>
      <w:proofErr w:type="spellStart"/>
      <w:r w:rsidRPr="009447A6">
        <w:t>ЧГК</w:t>
      </w:r>
      <w:proofErr w:type="spellEnd"/>
      <w:r w:rsidRPr="009447A6">
        <w:t xml:space="preserve"> «Рост» под руководством </w:t>
      </w:r>
      <w:proofErr w:type="spellStart"/>
      <w:r w:rsidRPr="009447A6">
        <w:t>ЧИРПО</w:t>
      </w:r>
      <w:proofErr w:type="spellEnd"/>
      <w:r w:rsidRPr="009447A6">
        <w:t xml:space="preserve"> разработал </w:t>
      </w:r>
      <w:proofErr w:type="spellStart"/>
      <w:r w:rsidRPr="009447A6">
        <w:t>ОПОП</w:t>
      </w:r>
      <w:proofErr w:type="spellEnd"/>
      <w:r w:rsidRPr="009447A6">
        <w:t xml:space="preserve"> по специальности </w:t>
      </w:r>
      <w:proofErr w:type="spellStart"/>
      <w:r w:rsidRPr="009447A6">
        <w:t>СПО</w:t>
      </w:r>
      <w:proofErr w:type="spellEnd"/>
      <w:r w:rsidRPr="009447A6">
        <w:t xml:space="preserve"> "Техническая эксплуатация подъемно-транспортных, строительных, дорожных машин и оборудования" (по отраслям). Для разработки данной программы была организована творческая группа, куда вошли ведущие преподаватели Колледжа и специалисты предприятия ООО «</w:t>
      </w:r>
      <w:proofErr w:type="spellStart"/>
      <w:r w:rsidRPr="009447A6">
        <w:t>Строймеханизация</w:t>
      </w:r>
      <w:proofErr w:type="spellEnd"/>
      <w:r w:rsidRPr="009447A6">
        <w:t xml:space="preserve">». Было проведено исследование на предприятии, при помощи которого была определена содержательная часть </w:t>
      </w:r>
      <w:proofErr w:type="spellStart"/>
      <w:r w:rsidRPr="009447A6">
        <w:t>ОПОП</w:t>
      </w:r>
      <w:proofErr w:type="spellEnd"/>
      <w:r w:rsidRPr="009447A6">
        <w:t xml:space="preserve">. В профессиональные модули </w:t>
      </w:r>
      <w:proofErr w:type="spellStart"/>
      <w:r w:rsidRPr="009447A6">
        <w:t>ОПОП</w:t>
      </w:r>
      <w:proofErr w:type="spellEnd"/>
      <w:r w:rsidRPr="009447A6">
        <w:t xml:space="preserve"> были включены современные технологические процессы и новейшая техника, используемые на предприятиях отрасли. Данная программа прошла экспертизу, утверждена и рекомендована к применению по Челябинской области.</w:t>
      </w:r>
    </w:p>
    <w:p w:rsidR="009447A6" w:rsidRPr="009447A6" w:rsidRDefault="009447A6" w:rsidP="009447A6">
      <w:pPr>
        <w:widowControl w:val="0"/>
        <w:spacing w:line="360" w:lineRule="auto"/>
        <w:ind w:firstLine="708"/>
        <w:jc w:val="both"/>
      </w:pPr>
      <w:r w:rsidRPr="009447A6">
        <w:t>Данная программа прошла экспертизу в ООО «</w:t>
      </w:r>
      <w:proofErr w:type="spellStart"/>
      <w:r w:rsidRPr="009447A6">
        <w:t>Строймеханизации</w:t>
      </w:r>
      <w:proofErr w:type="spellEnd"/>
      <w:r w:rsidRPr="009447A6">
        <w:t xml:space="preserve">» и утверждена Советом </w:t>
      </w:r>
      <w:proofErr w:type="spellStart"/>
      <w:r w:rsidRPr="009447A6">
        <w:t>МОиН</w:t>
      </w:r>
      <w:proofErr w:type="spellEnd"/>
      <w:r w:rsidRPr="009447A6">
        <w:t xml:space="preserve"> Челябинской области.</w:t>
      </w:r>
    </w:p>
    <w:p w:rsidR="009447A6" w:rsidRPr="009447A6" w:rsidRDefault="009447A6" w:rsidP="009447A6">
      <w:pPr>
        <w:widowControl w:val="0"/>
        <w:spacing w:line="360" w:lineRule="auto"/>
        <w:ind w:firstLine="708"/>
        <w:jc w:val="both"/>
        <w:rPr>
          <w:color w:val="000000"/>
        </w:rPr>
      </w:pPr>
      <w:r w:rsidRPr="009447A6">
        <w:rPr>
          <w:color w:val="000000"/>
        </w:rPr>
        <w:t xml:space="preserve">В разработке   рабочей программной документации по </w:t>
      </w:r>
      <w:r w:rsidR="00D91219" w:rsidRPr="009447A6">
        <w:rPr>
          <w:color w:val="000000"/>
        </w:rPr>
        <w:t>всем образовательным</w:t>
      </w:r>
      <w:r w:rsidRPr="009447A6">
        <w:rPr>
          <w:color w:val="000000"/>
        </w:rPr>
        <w:t xml:space="preserve"> программам принимают </w:t>
      </w:r>
      <w:proofErr w:type="gramStart"/>
      <w:r w:rsidRPr="009447A6">
        <w:rPr>
          <w:color w:val="000000"/>
        </w:rPr>
        <w:t>участие  работодатели</w:t>
      </w:r>
      <w:proofErr w:type="gramEnd"/>
      <w:r w:rsidRPr="009447A6">
        <w:rPr>
          <w:color w:val="000000"/>
        </w:rPr>
        <w:t>. На все программы имеются рецензии от предприятий соц. партнеров.</w:t>
      </w:r>
    </w:p>
    <w:p w:rsidR="009447A6" w:rsidRPr="009447A6" w:rsidRDefault="009447A6" w:rsidP="00D91219">
      <w:pPr>
        <w:widowControl w:val="0"/>
        <w:spacing w:line="360" w:lineRule="auto"/>
        <w:jc w:val="both"/>
        <w:rPr>
          <w:color w:val="000000"/>
        </w:rPr>
      </w:pPr>
    </w:p>
    <w:p w:rsidR="009447A6" w:rsidRPr="009447A6" w:rsidRDefault="009447A6" w:rsidP="009447A6">
      <w:pPr>
        <w:widowControl w:val="0"/>
        <w:ind w:firstLine="708"/>
        <w:jc w:val="both"/>
        <w:rPr>
          <w:b/>
        </w:rPr>
      </w:pPr>
      <w:r w:rsidRPr="009447A6">
        <w:rPr>
          <w:b/>
        </w:rPr>
        <w:t>4. Взаимодействие с работодателями</w:t>
      </w:r>
    </w:p>
    <w:p w:rsidR="009447A6" w:rsidRPr="009447A6" w:rsidRDefault="009447A6" w:rsidP="009447A6">
      <w:pPr>
        <w:widowControl w:val="0"/>
        <w:jc w:val="both"/>
        <w:rPr>
          <w:b/>
        </w:rPr>
      </w:pPr>
    </w:p>
    <w:p w:rsidR="009447A6" w:rsidRPr="009447A6" w:rsidRDefault="009447A6" w:rsidP="009447A6">
      <w:pPr>
        <w:widowControl w:val="0"/>
        <w:spacing w:line="360" w:lineRule="auto"/>
        <w:ind w:firstLine="720"/>
        <w:jc w:val="both"/>
      </w:pPr>
      <w:r w:rsidRPr="009447A6">
        <w:t>Сегодня Колледж активно сотрудничает на взаимовыгодных условиях с более 40 предприятиями различных форм собственности.</w:t>
      </w:r>
    </w:p>
    <w:p w:rsidR="009447A6" w:rsidRPr="009447A6" w:rsidRDefault="009447A6" w:rsidP="009447A6">
      <w:pPr>
        <w:widowControl w:val="0"/>
        <w:numPr>
          <w:ilvl w:val="0"/>
          <w:numId w:val="32"/>
        </w:numPr>
        <w:tabs>
          <w:tab w:val="left" w:pos="426"/>
        </w:tabs>
        <w:spacing w:line="360" w:lineRule="auto"/>
        <w:ind w:left="0" w:firstLine="0"/>
        <w:jc w:val="both"/>
        <w:rPr>
          <w:bCs/>
        </w:rPr>
      </w:pPr>
      <w:r w:rsidRPr="009447A6">
        <w:rPr>
          <w:bCs/>
        </w:rPr>
        <w:t>ООО «</w:t>
      </w:r>
      <w:proofErr w:type="spellStart"/>
      <w:r w:rsidRPr="009447A6">
        <w:rPr>
          <w:bCs/>
        </w:rPr>
        <w:t>Регинас</w:t>
      </w:r>
      <w:proofErr w:type="spellEnd"/>
      <w:r w:rsidRPr="009447A6">
        <w:rPr>
          <w:bCs/>
        </w:rPr>
        <w:t xml:space="preserve">» </w:t>
      </w:r>
    </w:p>
    <w:p w:rsidR="009447A6" w:rsidRPr="009447A6" w:rsidRDefault="009447A6" w:rsidP="009447A6">
      <w:pPr>
        <w:widowControl w:val="0"/>
        <w:numPr>
          <w:ilvl w:val="0"/>
          <w:numId w:val="32"/>
        </w:numPr>
        <w:tabs>
          <w:tab w:val="left" w:pos="426"/>
        </w:tabs>
        <w:spacing w:line="360" w:lineRule="auto"/>
        <w:ind w:left="0" w:firstLine="0"/>
        <w:jc w:val="both"/>
        <w:rPr>
          <w:bCs/>
        </w:rPr>
      </w:pPr>
      <w:r w:rsidRPr="009447A6">
        <w:rPr>
          <w:bCs/>
        </w:rPr>
        <w:t>ЗАО «</w:t>
      </w:r>
      <w:proofErr w:type="spellStart"/>
      <w:r w:rsidRPr="009447A6">
        <w:rPr>
          <w:bCs/>
        </w:rPr>
        <w:t>Востокмонтажмеханизация</w:t>
      </w:r>
      <w:proofErr w:type="spellEnd"/>
      <w:r w:rsidRPr="009447A6">
        <w:rPr>
          <w:bCs/>
        </w:rPr>
        <w:t>»</w:t>
      </w:r>
    </w:p>
    <w:p w:rsidR="009447A6" w:rsidRPr="009447A6" w:rsidRDefault="009447A6" w:rsidP="009447A6">
      <w:pPr>
        <w:pStyle w:val="af4"/>
        <w:widowControl w:val="0"/>
        <w:numPr>
          <w:ilvl w:val="0"/>
          <w:numId w:val="32"/>
        </w:numPr>
        <w:tabs>
          <w:tab w:val="left" w:pos="426"/>
        </w:tabs>
        <w:spacing w:after="0" w:line="360" w:lineRule="auto"/>
        <w:ind w:left="0" w:firstLine="0"/>
        <w:rPr>
          <w:rFonts w:ascii="Times New Roman" w:hAnsi="Times New Roman"/>
          <w:bCs/>
          <w:sz w:val="24"/>
          <w:szCs w:val="24"/>
          <w:lang w:eastAsia="en-US"/>
        </w:rPr>
      </w:pPr>
      <w:proofErr w:type="spellStart"/>
      <w:r w:rsidRPr="009447A6">
        <w:rPr>
          <w:rFonts w:ascii="Times New Roman" w:hAnsi="Times New Roman"/>
          <w:bCs/>
          <w:sz w:val="24"/>
          <w:szCs w:val="24"/>
          <w:lang w:eastAsia="en-US"/>
        </w:rPr>
        <w:t>ОАО</w:t>
      </w:r>
      <w:proofErr w:type="spellEnd"/>
      <w:r w:rsidRPr="009447A6">
        <w:rPr>
          <w:rFonts w:ascii="Times New Roman" w:hAnsi="Times New Roman"/>
          <w:bCs/>
          <w:sz w:val="24"/>
          <w:szCs w:val="24"/>
          <w:lang w:eastAsia="en-US"/>
        </w:rPr>
        <w:t xml:space="preserve"> «Мостоотряд-16»</w:t>
      </w:r>
    </w:p>
    <w:p w:rsidR="009447A6" w:rsidRPr="009447A6" w:rsidRDefault="009447A6" w:rsidP="009447A6">
      <w:pPr>
        <w:pStyle w:val="af4"/>
        <w:widowControl w:val="0"/>
        <w:numPr>
          <w:ilvl w:val="0"/>
          <w:numId w:val="32"/>
        </w:numPr>
        <w:tabs>
          <w:tab w:val="left" w:pos="426"/>
        </w:tabs>
        <w:spacing w:after="0" w:line="360" w:lineRule="auto"/>
        <w:ind w:left="0" w:firstLine="0"/>
        <w:rPr>
          <w:rFonts w:ascii="Times New Roman" w:hAnsi="Times New Roman"/>
          <w:bCs/>
          <w:sz w:val="24"/>
          <w:szCs w:val="24"/>
          <w:lang w:eastAsia="en-US"/>
        </w:rPr>
      </w:pPr>
      <w:proofErr w:type="spellStart"/>
      <w:r w:rsidRPr="009447A6">
        <w:rPr>
          <w:rFonts w:ascii="Times New Roman" w:hAnsi="Times New Roman"/>
          <w:bCs/>
          <w:sz w:val="24"/>
          <w:szCs w:val="24"/>
          <w:lang w:eastAsia="en-US"/>
        </w:rPr>
        <w:t>ОАО</w:t>
      </w:r>
      <w:proofErr w:type="spellEnd"/>
      <w:r w:rsidRPr="009447A6">
        <w:rPr>
          <w:rFonts w:ascii="Times New Roman" w:hAnsi="Times New Roman"/>
          <w:bCs/>
          <w:sz w:val="24"/>
          <w:szCs w:val="24"/>
          <w:lang w:eastAsia="en-US"/>
        </w:rPr>
        <w:t xml:space="preserve"> «</w:t>
      </w:r>
      <w:proofErr w:type="spellStart"/>
      <w:r w:rsidRPr="009447A6">
        <w:rPr>
          <w:rFonts w:ascii="Times New Roman" w:hAnsi="Times New Roman"/>
          <w:bCs/>
          <w:sz w:val="24"/>
          <w:szCs w:val="24"/>
          <w:lang w:eastAsia="en-US"/>
        </w:rPr>
        <w:t>Уаз</w:t>
      </w:r>
      <w:proofErr w:type="spellEnd"/>
      <w:r w:rsidRPr="009447A6">
        <w:rPr>
          <w:rFonts w:ascii="Times New Roman" w:hAnsi="Times New Roman"/>
          <w:bCs/>
          <w:sz w:val="24"/>
          <w:szCs w:val="24"/>
          <w:lang w:eastAsia="en-US"/>
        </w:rPr>
        <w:t>-автотехобслуживание»</w:t>
      </w:r>
    </w:p>
    <w:p w:rsidR="009447A6" w:rsidRPr="009447A6" w:rsidRDefault="009447A6" w:rsidP="009447A6">
      <w:pPr>
        <w:pStyle w:val="af4"/>
        <w:widowControl w:val="0"/>
        <w:numPr>
          <w:ilvl w:val="0"/>
          <w:numId w:val="32"/>
        </w:numPr>
        <w:tabs>
          <w:tab w:val="left" w:pos="426"/>
        </w:tabs>
        <w:spacing w:after="0" w:line="360" w:lineRule="auto"/>
        <w:ind w:left="0" w:firstLine="0"/>
        <w:rPr>
          <w:rFonts w:ascii="Times New Roman" w:hAnsi="Times New Roman"/>
          <w:bCs/>
          <w:sz w:val="24"/>
          <w:szCs w:val="24"/>
          <w:lang w:eastAsia="en-US"/>
        </w:rPr>
      </w:pPr>
      <w:r w:rsidRPr="009447A6">
        <w:rPr>
          <w:rFonts w:ascii="Times New Roman" w:hAnsi="Times New Roman"/>
          <w:bCs/>
          <w:sz w:val="24"/>
          <w:szCs w:val="24"/>
        </w:rPr>
        <w:t>ООО «</w:t>
      </w:r>
      <w:proofErr w:type="spellStart"/>
      <w:r w:rsidRPr="009447A6">
        <w:rPr>
          <w:rFonts w:ascii="Times New Roman" w:hAnsi="Times New Roman"/>
          <w:bCs/>
          <w:sz w:val="24"/>
          <w:szCs w:val="24"/>
        </w:rPr>
        <w:t>Строймеханизация</w:t>
      </w:r>
      <w:proofErr w:type="spellEnd"/>
      <w:r w:rsidRPr="009447A6">
        <w:rPr>
          <w:rFonts w:ascii="Times New Roman" w:hAnsi="Times New Roman"/>
          <w:bCs/>
          <w:sz w:val="24"/>
          <w:szCs w:val="24"/>
        </w:rPr>
        <w:t>»</w:t>
      </w:r>
    </w:p>
    <w:p w:rsidR="009447A6" w:rsidRPr="009447A6" w:rsidRDefault="009447A6" w:rsidP="009447A6">
      <w:pPr>
        <w:widowControl w:val="0"/>
        <w:numPr>
          <w:ilvl w:val="0"/>
          <w:numId w:val="32"/>
        </w:numPr>
        <w:tabs>
          <w:tab w:val="left" w:pos="426"/>
        </w:tabs>
        <w:spacing w:line="360" w:lineRule="auto"/>
        <w:ind w:left="0" w:firstLine="0"/>
        <w:jc w:val="both"/>
        <w:rPr>
          <w:bCs/>
        </w:rPr>
      </w:pPr>
      <w:r w:rsidRPr="009447A6">
        <w:rPr>
          <w:bCs/>
        </w:rPr>
        <w:t>ООО «Акцент – Авто М»</w:t>
      </w:r>
    </w:p>
    <w:p w:rsidR="009447A6" w:rsidRPr="009447A6" w:rsidRDefault="009447A6" w:rsidP="009447A6">
      <w:pPr>
        <w:widowControl w:val="0"/>
        <w:numPr>
          <w:ilvl w:val="0"/>
          <w:numId w:val="32"/>
        </w:numPr>
        <w:tabs>
          <w:tab w:val="left" w:pos="426"/>
        </w:tabs>
        <w:spacing w:line="360" w:lineRule="auto"/>
        <w:ind w:left="0" w:firstLine="0"/>
        <w:jc w:val="both"/>
        <w:rPr>
          <w:bCs/>
        </w:rPr>
      </w:pPr>
      <w:r w:rsidRPr="009447A6">
        <w:t>ГК «Сатурн»</w:t>
      </w:r>
    </w:p>
    <w:p w:rsidR="009447A6" w:rsidRPr="009447A6" w:rsidRDefault="009447A6" w:rsidP="009447A6">
      <w:pPr>
        <w:widowControl w:val="0"/>
        <w:numPr>
          <w:ilvl w:val="0"/>
          <w:numId w:val="32"/>
        </w:numPr>
        <w:tabs>
          <w:tab w:val="left" w:pos="426"/>
        </w:tabs>
        <w:spacing w:line="360" w:lineRule="auto"/>
        <w:ind w:left="0" w:firstLine="0"/>
        <w:jc w:val="both"/>
        <w:rPr>
          <w:bCs/>
        </w:rPr>
      </w:pPr>
      <w:r w:rsidRPr="009447A6">
        <w:t>ООО «</w:t>
      </w:r>
      <w:proofErr w:type="spellStart"/>
      <w:r w:rsidRPr="009447A6">
        <w:t>УРАЛКАМ</w:t>
      </w:r>
      <w:proofErr w:type="spellEnd"/>
      <w:r w:rsidRPr="009447A6">
        <w:t>»</w:t>
      </w:r>
    </w:p>
    <w:p w:rsidR="009447A6" w:rsidRPr="009447A6" w:rsidRDefault="009447A6" w:rsidP="009447A6">
      <w:pPr>
        <w:widowControl w:val="0"/>
        <w:numPr>
          <w:ilvl w:val="0"/>
          <w:numId w:val="32"/>
        </w:numPr>
        <w:tabs>
          <w:tab w:val="left" w:pos="426"/>
        </w:tabs>
        <w:spacing w:line="360" w:lineRule="auto"/>
        <w:ind w:left="0" w:firstLine="0"/>
        <w:jc w:val="both"/>
        <w:rPr>
          <w:bCs/>
        </w:rPr>
      </w:pPr>
      <w:r w:rsidRPr="009447A6">
        <w:t>ООО «</w:t>
      </w:r>
      <w:proofErr w:type="spellStart"/>
      <w:r w:rsidRPr="009447A6">
        <w:t>ДСТ</w:t>
      </w:r>
      <w:proofErr w:type="spellEnd"/>
      <w:r w:rsidRPr="009447A6">
        <w:t>-УРАЛ»</w:t>
      </w:r>
    </w:p>
    <w:p w:rsidR="009447A6" w:rsidRPr="009447A6" w:rsidRDefault="009447A6" w:rsidP="009447A6">
      <w:pPr>
        <w:widowControl w:val="0"/>
        <w:numPr>
          <w:ilvl w:val="0"/>
          <w:numId w:val="32"/>
        </w:numPr>
        <w:tabs>
          <w:tab w:val="left" w:pos="426"/>
        </w:tabs>
        <w:spacing w:line="360" w:lineRule="auto"/>
        <w:ind w:left="0" w:firstLine="0"/>
        <w:jc w:val="both"/>
        <w:rPr>
          <w:bCs/>
        </w:rPr>
      </w:pPr>
      <w:r w:rsidRPr="009447A6">
        <w:rPr>
          <w:bCs/>
        </w:rPr>
        <w:lastRenderedPageBreak/>
        <w:t>и др.</w:t>
      </w:r>
    </w:p>
    <w:p w:rsidR="009447A6" w:rsidRPr="009447A6" w:rsidRDefault="009447A6" w:rsidP="009447A6">
      <w:pPr>
        <w:widowControl w:val="0"/>
        <w:spacing w:line="360" w:lineRule="auto"/>
        <w:ind w:firstLine="720"/>
        <w:jc w:val="both"/>
      </w:pPr>
      <w:r w:rsidRPr="009447A6">
        <w:t xml:space="preserve">Социальное партнерство Колледжа с предприятиями различных форм собственности основывается на договорах, куда входит: подготовка кадров по конкретным профессиям и специальностям, открытие новых направлений и профилей подготовки, укрепление и развитие учебно-материальной базы, создание баз практики для обучающихся, трудоустройство выпускников, стажировка преподавателей </w:t>
      </w:r>
      <w:proofErr w:type="spellStart"/>
      <w:r w:rsidRPr="009447A6">
        <w:t>спец.дисциплин</w:t>
      </w:r>
      <w:proofErr w:type="spellEnd"/>
      <w:r w:rsidRPr="009447A6">
        <w:t xml:space="preserve"> и мастеров производственного обучения, переподготовка работников этих предприятий и др. Главным его результатом считаем конкурентоспособность и востребованность выпускников </w:t>
      </w:r>
    </w:p>
    <w:p w:rsidR="009447A6" w:rsidRPr="009447A6" w:rsidRDefault="009447A6" w:rsidP="009447A6">
      <w:pPr>
        <w:widowControl w:val="0"/>
        <w:spacing w:line="360" w:lineRule="auto"/>
        <w:ind w:firstLine="720"/>
        <w:jc w:val="both"/>
      </w:pPr>
      <w:r w:rsidRPr="009447A6">
        <w:t xml:space="preserve">Постоянно привлекаем представителей предприятий к работе в государственной экзаменационной комиссии, которые не только дают независимую оценку качеству </w:t>
      </w:r>
      <w:proofErr w:type="spellStart"/>
      <w:r w:rsidRPr="009447A6">
        <w:t>проф.подготовки</w:t>
      </w:r>
      <w:proofErr w:type="spellEnd"/>
      <w:r w:rsidRPr="009447A6">
        <w:t xml:space="preserve"> выпускников, но и непосредственно на экзамене предлагают работу.  Таким образом в 2020-2021г. получили рабочие места </w:t>
      </w:r>
      <w:proofErr w:type="spellStart"/>
      <w:r w:rsidRPr="009447A6">
        <w:t>Мостоотряд</w:t>
      </w:r>
      <w:proofErr w:type="spellEnd"/>
      <w:r w:rsidRPr="009447A6">
        <w:t xml:space="preserve"> 16- 4 чел., </w:t>
      </w:r>
      <w:proofErr w:type="spellStart"/>
      <w:r w:rsidRPr="009447A6">
        <w:t>МУП</w:t>
      </w:r>
      <w:proofErr w:type="spellEnd"/>
      <w:r w:rsidRPr="009447A6">
        <w:t xml:space="preserve"> «</w:t>
      </w:r>
      <w:proofErr w:type="spellStart"/>
      <w:r w:rsidRPr="009447A6">
        <w:t>ДРСУ</w:t>
      </w:r>
      <w:proofErr w:type="spellEnd"/>
      <w:r w:rsidRPr="009447A6">
        <w:t>» -  2 чел., ООО «</w:t>
      </w:r>
      <w:proofErr w:type="spellStart"/>
      <w:r w:rsidRPr="009447A6">
        <w:t>Регинас</w:t>
      </w:r>
      <w:proofErr w:type="spellEnd"/>
      <w:r w:rsidRPr="009447A6">
        <w:t xml:space="preserve">» - 3 чел., ООО «Сатурн-2» -  5 </w:t>
      </w:r>
      <w:proofErr w:type="gramStart"/>
      <w:r w:rsidRPr="009447A6">
        <w:t>чел</w:t>
      </w:r>
      <w:proofErr w:type="gramEnd"/>
      <w:r w:rsidRPr="009447A6">
        <w:t>, ООО «УАЗ Автотехобслуживание» - 2 чел., ООО «</w:t>
      </w:r>
      <w:proofErr w:type="spellStart"/>
      <w:r w:rsidRPr="009447A6">
        <w:t>Джемир</w:t>
      </w:r>
      <w:proofErr w:type="spellEnd"/>
      <w:r w:rsidRPr="009447A6">
        <w:t>» -  3 чел., ООО «Третий участок» - 4 чел., АО «</w:t>
      </w:r>
      <w:proofErr w:type="spellStart"/>
      <w:r w:rsidRPr="009447A6">
        <w:t>Востокмонтажмеханизация</w:t>
      </w:r>
      <w:proofErr w:type="spellEnd"/>
      <w:r w:rsidRPr="009447A6">
        <w:t>» – 3 чел.</w:t>
      </w:r>
    </w:p>
    <w:p w:rsidR="009447A6" w:rsidRPr="009447A6" w:rsidRDefault="009447A6" w:rsidP="009447A6">
      <w:pPr>
        <w:widowControl w:val="0"/>
        <w:shd w:val="clear" w:color="auto" w:fill="FFFFFF"/>
        <w:spacing w:line="360" w:lineRule="auto"/>
        <w:ind w:firstLine="708"/>
        <w:jc w:val="both"/>
        <w:rPr>
          <w:color w:val="000000"/>
        </w:rPr>
      </w:pPr>
      <w:r w:rsidRPr="009447A6">
        <w:rPr>
          <w:color w:val="000000"/>
        </w:rPr>
        <w:t>В последние годы процент трудоустройства выпускников (с учетом призыва в ряды РА) достигает более 90%.</w:t>
      </w:r>
    </w:p>
    <w:p w:rsidR="009447A6" w:rsidRPr="009447A6" w:rsidRDefault="009447A6" w:rsidP="009447A6">
      <w:pPr>
        <w:widowControl w:val="0"/>
        <w:spacing w:line="360" w:lineRule="auto"/>
        <w:ind w:firstLine="708"/>
        <w:jc w:val="both"/>
        <w:rPr>
          <w:rFonts w:eastAsia="Calibri"/>
        </w:rPr>
      </w:pPr>
      <w:r w:rsidRPr="009447A6">
        <w:rPr>
          <w:rFonts w:eastAsia="Calibri"/>
        </w:rPr>
        <w:t xml:space="preserve">Таблица 2-Трудоустройство выпускников </w:t>
      </w:r>
      <w:proofErr w:type="spellStart"/>
      <w:r w:rsidRPr="009447A6">
        <w:rPr>
          <w:rFonts w:eastAsia="Calibri"/>
        </w:rPr>
        <w:t>ГБПОУ</w:t>
      </w:r>
      <w:proofErr w:type="spellEnd"/>
      <w:r w:rsidRPr="009447A6">
        <w:rPr>
          <w:rFonts w:eastAsia="Calibri"/>
        </w:rPr>
        <w:t xml:space="preserve"> «</w:t>
      </w:r>
      <w:proofErr w:type="spellStart"/>
      <w:r w:rsidRPr="009447A6">
        <w:rPr>
          <w:rFonts w:eastAsia="Calibri"/>
        </w:rPr>
        <w:t>ЧГК</w:t>
      </w:r>
      <w:proofErr w:type="spellEnd"/>
      <w:r w:rsidRPr="009447A6">
        <w:rPr>
          <w:rFonts w:eastAsia="Calibri"/>
        </w:rPr>
        <w:t xml:space="preserve"> «Рост» </w:t>
      </w:r>
    </w:p>
    <w:tbl>
      <w:tblPr>
        <w:tblW w:w="0" w:type="auto"/>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2837"/>
        <w:gridCol w:w="2268"/>
      </w:tblGrid>
      <w:tr w:rsidR="009447A6" w:rsidRPr="009447A6" w:rsidTr="0045673B">
        <w:tc>
          <w:tcPr>
            <w:tcW w:w="1949"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Год</w:t>
            </w:r>
          </w:p>
        </w:tc>
        <w:tc>
          <w:tcPr>
            <w:tcW w:w="2837"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 xml:space="preserve">По программам </w:t>
            </w:r>
            <w:proofErr w:type="spellStart"/>
            <w:proofErr w:type="gramStart"/>
            <w:r w:rsidRPr="009447A6">
              <w:rPr>
                <w:rFonts w:eastAsia="Calibri"/>
                <w:sz w:val="20"/>
                <w:szCs w:val="20"/>
              </w:rPr>
              <w:t>ПССЗ</w:t>
            </w:r>
            <w:proofErr w:type="spellEnd"/>
            <w:r w:rsidRPr="009447A6">
              <w:rPr>
                <w:rFonts w:eastAsia="Calibri"/>
                <w:sz w:val="20"/>
                <w:szCs w:val="20"/>
              </w:rPr>
              <w:t>,%</w:t>
            </w:r>
            <w:proofErr w:type="gramEnd"/>
          </w:p>
        </w:tc>
        <w:tc>
          <w:tcPr>
            <w:tcW w:w="2268"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 xml:space="preserve">По программам </w:t>
            </w:r>
            <w:proofErr w:type="spellStart"/>
            <w:proofErr w:type="gramStart"/>
            <w:r w:rsidRPr="009447A6">
              <w:rPr>
                <w:rFonts w:eastAsia="Calibri"/>
                <w:sz w:val="20"/>
                <w:szCs w:val="20"/>
              </w:rPr>
              <w:t>ПКРС</w:t>
            </w:r>
            <w:proofErr w:type="spellEnd"/>
            <w:r w:rsidRPr="009447A6">
              <w:rPr>
                <w:rFonts w:eastAsia="Calibri"/>
                <w:sz w:val="20"/>
                <w:szCs w:val="20"/>
              </w:rPr>
              <w:t>,%</w:t>
            </w:r>
            <w:proofErr w:type="gramEnd"/>
          </w:p>
        </w:tc>
      </w:tr>
      <w:tr w:rsidR="009447A6" w:rsidRPr="009447A6" w:rsidTr="0045673B">
        <w:trPr>
          <w:trHeight w:val="327"/>
        </w:trPr>
        <w:tc>
          <w:tcPr>
            <w:tcW w:w="1949"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2016</w:t>
            </w:r>
          </w:p>
        </w:tc>
        <w:tc>
          <w:tcPr>
            <w:tcW w:w="2837"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72,3</w:t>
            </w:r>
          </w:p>
        </w:tc>
        <w:tc>
          <w:tcPr>
            <w:tcW w:w="2268"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63,2</w:t>
            </w:r>
          </w:p>
        </w:tc>
      </w:tr>
      <w:tr w:rsidR="009447A6" w:rsidRPr="009447A6" w:rsidTr="0045673B">
        <w:trPr>
          <w:trHeight w:val="327"/>
        </w:trPr>
        <w:tc>
          <w:tcPr>
            <w:tcW w:w="1949"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2017</w:t>
            </w:r>
          </w:p>
        </w:tc>
        <w:tc>
          <w:tcPr>
            <w:tcW w:w="2837"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70</w:t>
            </w:r>
          </w:p>
        </w:tc>
        <w:tc>
          <w:tcPr>
            <w:tcW w:w="2268"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68</w:t>
            </w:r>
          </w:p>
        </w:tc>
      </w:tr>
      <w:tr w:rsidR="009447A6" w:rsidRPr="009447A6" w:rsidTr="0045673B">
        <w:trPr>
          <w:trHeight w:val="327"/>
        </w:trPr>
        <w:tc>
          <w:tcPr>
            <w:tcW w:w="1949"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2018</w:t>
            </w:r>
          </w:p>
        </w:tc>
        <w:tc>
          <w:tcPr>
            <w:tcW w:w="2837"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69</w:t>
            </w:r>
          </w:p>
        </w:tc>
        <w:tc>
          <w:tcPr>
            <w:tcW w:w="2268"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62</w:t>
            </w:r>
          </w:p>
        </w:tc>
      </w:tr>
      <w:tr w:rsidR="009447A6" w:rsidRPr="009447A6" w:rsidTr="0045673B">
        <w:trPr>
          <w:trHeight w:val="327"/>
        </w:trPr>
        <w:tc>
          <w:tcPr>
            <w:tcW w:w="1949"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2019</w:t>
            </w:r>
          </w:p>
        </w:tc>
        <w:tc>
          <w:tcPr>
            <w:tcW w:w="2837"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38</w:t>
            </w:r>
          </w:p>
        </w:tc>
        <w:tc>
          <w:tcPr>
            <w:tcW w:w="2268"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40</w:t>
            </w:r>
          </w:p>
        </w:tc>
      </w:tr>
      <w:tr w:rsidR="009447A6" w:rsidRPr="009447A6" w:rsidTr="0045673B">
        <w:trPr>
          <w:trHeight w:val="327"/>
        </w:trPr>
        <w:tc>
          <w:tcPr>
            <w:tcW w:w="1949"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2020</w:t>
            </w:r>
          </w:p>
        </w:tc>
        <w:tc>
          <w:tcPr>
            <w:tcW w:w="2837"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90</w:t>
            </w:r>
          </w:p>
        </w:tc>
        <w:tc>
          <w:tcPr>
            <w:tcW w:w="2268"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93</w:t>
            </w:r>
          </w:p>
        </w:tc>
      </w:tr>
      <w:tr w:rsidR="009447A6" w:rsidRPr="009447A6" w:rsidTr="0045673B">
        <w:trPr>
          <w:trHeight w:val="327"/>
        </w:trPr>
        <w:tc>
          <w:tcPr>
            <w:tcW w:w="1949"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2021</w:t>
            </w:r>
          </w:p>
        </w:tc>
        <w:tc>
          <w:tcPr>
            <w:tcW w:w="2837"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90</w:t>
            </w:r>
          </w:p>
        </w:tc>
        <w:tc>
          <w:tcPr>
            <w:tcW w:w="2268" w:type="dxa"/>
            <w:vAlign w:val="center"/>
          </w:tcPr>
          <w:p w:rsidR="009447A6" w:rsidRPr="009447A6" w:rsidRDefault="009447A6" w:rsidP="0045673B">
            <w:pPr>
              <w:widowControl w:val="0"/>
              <w:jc w:val="center"/>
              <w:rPr>
                <w:rFonts w:eastAsia="Calibri"/>
                <w:sz w:val="20"/>
                <w:szCs w:val="20"/>
              </w:rPr>
            </w:pPr>
            <w:r w:rsidRPr="009447A6">
              <w:rPr>
                <w:rFonts w:eastAsia="Calibri"/>
                <w:sz w:val="20"/>
                <w:szCs w:val="20"/>
              </w:rPr>
              <w:t>92</w:t>
            </w:r>
          </w:p>
        </w:tc>
      </w:tr>
    </w:tbl>
    <w:p w:rsidR="009447A6" w:rsidRPr="009447A6" w:rsidRDefault="009447A6" w:rsidP="009447A6">
      <w:pPr>
        <w:widowControl w:val="0"/>
        <w:autoSpaceDE w:val="0"/>
        <w:autoSpaceDN w:val="0"/>
        <w:adjustRightInd w:val="0"/>
        <w:spacing w:line="360" w:lineRule="auto"/>
        <w:ind w:firstLine="709"/>
        <w:jc w:val="both"/>
      </w:pPr>
    </w:p>
    <w:p w:rsidR="009447A6" w:rsidRPr="009447A6" w:rsidRDefault="009447A6" w:rsidP="009447A6">
      <w:pPr>
        <w:widowControl w:val="0"/>
        <w:autoSpaceDE w:val="0"/>
        <w:autoSpaceDN w:val="0"/>
        <w:adjustRightInd w:val="0"/>
        <w:spacing w:line="360" w:lineRule="auto"/>
        <w:ind w:firstLine="709"/>
        <w:jc w:val="both"/>
      </w:pPr>
      <w:r w:rsidRPr="009447A6">
        <w:t>Вывод: конкурентоспособность наших выпускников подтверждается % трудоустройства на работу.</w:t>
      </w:r>
    </w:p>
    <w:p w:rsidR="009447A6" w:rsidRPr="009447A6" w:rsidRDefault="009447A6" w:rsidP="009447A6">
      <w:pPr>
        <w:widowControl w:val="0"/>
        <w:autoSpaceDE w:val="0"/>
        <w:autoSpaceDN w:val="0"/>
        <w:adjustRightInd w:val="0"/>
        <w:spacing w:line="360" w:lineRule="auto"/>
        <w:ind w:firstLine="709"/>
        <w:jc w:val="both"/>
      </w:pPr>
      <w:r w:rsidRPr="009447A6">
        <w:t>Нас отличают от конкурентов традиции, которые сложились в нашем Колледже с момента основания. Высокое качество обучения достигается за счет:</w:t>
      </w:r>
    </w:p>
    <w:p w:rsidR="009447A6" w:rsidRPr="009447A6" w:rsidRDefault="009447A6" w:rsidP="009447A6">
      <w:pPr>
        <w:widowControl w:val="0"/>
        <w:autoSpaceDE w:val="0"/>
        <w:autoSpaceDN w:val="0"/>
        <w:adjustRightInd w:val="0"/>
        <w:spacing w:line="360" w:lineRule="auto"/>
        <w:ind w:firstLine="709"/>
        <w:jc w:val="both"/>
      </w:pPr>
      <w:r w:rsidRPr="009447A6">
        <w:t>-высокого качества образования за счет бюджетного финансирования;</w:t>
      </w:r>
    </w:p>
    <w:p w:rsidR="009447A6" w:rsidRPr="009447A6" w:rsidRDefault="009447A6" w:rsidP="009447A6">
      <w:pPr>
        <w:widowControl w:val="0"/>
        <w:autoSpaceDE w:val="0"/>
        <w:autoSpaceDN w:val="0"/>
        <w:adjustRightInd w:val="0"/>
        <w:spacing w:line="360" w:lineRule="auto"/>
        <w:ind w:firstLine="709"/>
        <w:jc w:val="both"/>
      </w:pPr>
      <w:r w:rsidRPr="009447A6">
        <w:t>-прочных стабильных отношений с предприятиями - деловыми партнерами;</w:t>
      </w:r>
    </w:p>
    <w:p w:rsidR="009447A6" w:rsidRPr="009447A6" w:rsidRDefault="009447A6" w:rsidP="009447A6">
      <w:pPr>
        <w:widowControl w:val="0"/>
        <w:autoSpaceDE w:val="0"/>
        <w:autoSpaceDN w:val="0"/>
        <w:adjustRightInd w:val="0"/>
        <w:spacing w:line="360" w:lineRule="auto"/>
        <w:ind w:firstLine="709"/>
        <w:jc w:val="both"/>
      </w:pPr>
      <w:r w:rsidRPr="009447A6">
        <w:t>-дополнительной подготовки по 2-3 смежным профессиям;</w:t>
      </w:r>
    </w:p>
    <w:p w:rsidR="009447A6" w:rsidRPr="009447A6" w:rsidRDefault="009447A6" w:rsidP="009447A6">
      <w:pPr>
        <w:widowControl w:val="0"/>
        <w:autoSpaceDE w:val="0"/>
        <w:autoSpaceDN w:val="0"/>
        <w:adjustRightInd w:val="0"/>
        <w:spacing w:line="360" w:lineRule="auto"/>
        <w:ind w:firstLine="709"/>
        <w:jc w:val="both"/>
      </w:pPr>
      <w:r w:rsidRPr="009447A6">
        <w:t>-невысокой стоимостью образовательных программ;</w:t>
      </w:r>
    </w:p>
    <w:p w:rsidR="009447A6" w:rsidRPr="009447A6" w:rsidRDefault="009447A6" w:rsidP="009447A6">
      <w:pPr>
        <w:widowControl w:val="0"/>
        <w:autoSpaceDE w:val="0"/>
        <w:autoSpaceDN w:val="0"/>
        <w:adjustRightInd w:val="0"/>
        <w:spacing w:line="360" w:lineRule="auto"/>
        <w:ind w:firstLine="709"/>
        <w:jc w:val="both"/>
      </w:pPr>
      <w:r w:rsidRPr="009447A6">
        <w:t>-традиций наставничества;</w:t>
      </w:r>
    </w:p>
    <w:p w:rsidR="009447A6" w:rsidRPr="009447A6" w:rsidRDefault="009447A6" w:rsidP="009447A6">
      <w:pPr>
        <w:widowControl w:val="0"/>
        <w:autoSpaceDE w:val="0"/>
        <w:autoSpaceDN w:val="0"/>
        <w:adjustRightInd w:val="0"/>
        <w:spacing w:line="360" w:lineRule="auto"/>
        <w:ind w:firstLine="709"/>
        <w:jc w:val="both"/>
      </w:pPr>
      <w:r w:rsidRPr="009447A6">
        <w:t xml:space="preserve">-современного материально-технического оснащения учебных кабинетов, </w:t>
      </w:r>
      <w:r w:rsidRPr="009447A6">
        <w:lastRenderedPageBreak/>
        <w:t>лабораторий, мастерских;</w:t>
      </w:r>
    </w:p>
    <w:p w:rsidR="009447A6" w:rsidRPr="009447A6" w:rsidRDefault="009447A6" w:rsidP="009447A6">
      <w:pPr>
        <w:widowControl w:val="0"/>
        <w:autoSpaceDE w:val="0"/>
        <w:autoSpaceDN w:val="0"/>
        <w:adjustRightInd w:val="0"/>
        <w:spacing w:line="360" w:lineRule="auto"/>
        <w:ind w:firstLine="709"/>
        <w:jc w:val="both"/>
      </w:pPr>
      <w:r w:rsidRPr="009447A6">
        <w:t xml:space="preserve">-внедрения оценки </w:t>
      </w:r>
      <w:r w:rsidR="00C14D3E" w:rsidRPr="009447A6">
        <w:t>индивидуальных достижений,</w:t>
      </w:r>
      <w:r w:rsidRPr="009447A6">
        <w:t xml:space="preserve"> обучающихся на основе </w:t>
      </w:r>
      <w:proofErr w:type="spellStart"/>
      <w:r w:rsidRPr="009447A6">
        <w:t>компетентностного</w:t>
      </w:r>
      <w:proofErr w:type="spellEnd"/>
      <w:r w:rsidRPr="009447A6">
        <w:t xml:space="preserve"> подхода;</w:t>
      </w:r>
    </w:p>
    <w:p w:rsidR="009447A6" w:rsidRPr="009447A6" w:rsidRDefault="009447A6" w:rsidP="009447A6">
      <w:pPr>
        <w:widowControl w:val="0"/>
        <w:autoSpaceDE w:val="0"/>
        <w:autoSpaceDN w:val="0"/>
        <w:adjustRightInd w:val="0"/>
        <w:spacing w:line="360" w:lineRule="auto"/>
        <w:ind w:firstLine="709"/>
        <w:jc w:val="both"/>
      </w:pPr>
      <w:r w:rsidRPr="009447A6">
        <w:t xml:space="preserve">-функционирования воспитательной работы, </w:t>
      </w:r>
      <w:r w:rsidR="00C14D3E" w:rsidRPr="009447A6">
        <w:t>создающей альтернативу</w:t>
      </w:r>
      <w:r w:rsidRPr="009447A6">
        <w:t xml:space="preserve"> </w:t>
      </w:r>
      <w:proofErr w:type="spellStart"/>
      <w:r w:rsidRPr="009447A6">
        <w:t>саморазрушительного</w:t>
      </w:r>
      <w:proofErr w:type="spellEnd"/>
      <w:r w:rsidRPr="009447A6">
        <w:t xml:space="preserve"> поведения (наркомании, алкоголизму, </w:t>
      </w:r>
      <w:proofErr w:type="spellStart"/>
      <w:r w:rsidRPr="009447A6">
        <w:t>игромании</w:t>
      </w:r>
      <w:proofErr w:type="spellEnd"/>
      <w:r w:rsidRPr="009447A6">
        <w:t>);</w:t>
      </w:r>
    </w:p>
    <w:p w:rsidR="009447A6" w:rsidRPr="009447A6" w:rsidRDefault="009447A6" w:rsidP="009447A6">
      <w:pPr>
        <w:widowControl w:val="0"/>
        <w:autoSpaceDE w:val="0"/>
        <w:autoSpaceDN w:val="0"/>
        <w:adjustRightInd w:val="0"/>
        <w:spacing w:line="360" w:lineRule="auto"/>
        <w:ind w:firstLine="709"/>
        <w:jc w:val="both"/>
      </w:pPr>
      <w:r w:rsidRPr="009447A6">
        <w:t xml:space="preserve">-гибкости и демократичности стиля управления </w:t>
      </w:r>
      <w:proofErr w:type="spellStart"/>
      <w:r w:rsidRPr="009447A6">
        <w:t>Колледжом</w:t>
      </w:r>
      <w:proofErr w:type="spellEnd"/>
      <w:r w:rsidRPr="009447A6">
        <w:t>;</w:t>
      </w:r>
    </w:p>
    <w:p w:rsidR="009447A6" w:rsidRPr="009447A6" w:rsidRDefault="009447A6" w:rsidP="009447A6">
      <w:pPr>
        <w:widowControl w:val="0"/>
        <w:autoSpaceDE w:val="0"/>
        <w:autoSpaceDN w:val="0"/>
        <w:adjustRightInd w:val="0"/>
        <w:spacing w:line="360" w:lineRule="auto"/>
        <w:ind w:firstLine="709"/>
        <w:jc w:val="both"/>
      </w:pPr>
      <w:r w:rsidRPr="009447A6">
        <w:t xml:space="preserve">-высокой степени </w:t>
      </w:r>
      <w:proofErr w:type="spellStart"/>
      <w:r w:rsidR="00C14D3E" w:rsidRPr="009447A6">
        <w:t>инновационности</w:t>
      </w:r>
      <w:proofErr w:type="spellEnd"/>
      <w:r w:rsidR="00C14D3E" w:rsidRPr="009447A6">
        <w:t xml:space="preserve"> образовательно</w:t>
      </w:r>
      <w:r w:rsidRPr="009447A6">
        <w:t>-воспитательного процесса.</w:t>
      </w:r>
    </w:p>
    <w:p w:rsidR="009447A6" w:rsidRPr="009447A6" w:rsidRDefault="009447A6" w:rsidP="009447A6">
      <w:pPr>
        <w:widowControl w:val="0"/>
        <w:spacing w:line="360" w:lineRule="auto"/>
        <w:ind w:firstLine="708"/>
        <w:jc w:val="both"/>
      </w:pPr>
      <w:r w:rsidRPr="009447A6">
        <w:t xml:space="preserve">Немаловажным условием повышения качества профессионального обучения являются: стажировка в подразделениях производственного объединения мастеров производственного обучения и преподавателей для ознакомления, и освоения современного оборудования, передовых производственных технологий. Ежегодно на предприятиях - социальных партнеров стажируется в среднем по 4 педагогических работника Колледжа. </w:t>
      </w:r>
      <w:r w:rsidRPr="009447A6">
        <w:rPr>
          <w:color w:val="000000"/>
        </w:rPr>
        <w:t>Например, в 2015 году прошли стажировку 2 мастера производственного обучения, 2016</w:t>
      </w:r>
      <w:r w:rsidRPr="009447A6">
        <w:t xml:space="preserve"> </w:t>
      </w:r>
      <w:proofErr w:type="gramStart"/>
      <w:r w:rsidR="00C14D3E" w:rsidRPr="009447A6">
        <w:t>году.</w:t>
      </w:r>
      <w:r w:rsidRPr="009447A6">
        <w:t>-</w:t>
      </w:r>
      <w:proofErr w:type="gramEnd"/>
      <w:r w:rsidRPr="009447A6">
        <w:t xml:space="preserve"> 8, 2017 году -  1, 2018 году – 11, 2019 году. – 3, 2020 году- 4, 2021 году- 4.</w:t>
      </w:r>
    </w:p>
    <w:p w:rsidR="009447A6" w:rsidRPr="009447A6" w:rsidRDefault="009447A6" w:rsidP="009447A6">
      <w:pPr>
        <w:widowControl w:val="0"/>
        <w:spacing w:line="360" w:lineRule="auto"/>
        <w:ind w:firstLine="708"/>
        <w:jc w:val="both"/>
      </w:pPr>
      <w:r w:rsidRPr="009447A6">
        <w:rPr>
          <w:color w:val="000000"/>
        </w:rPr>
        <w:t xml:space="preserve">Мы пришли к пониманию необходимости конкретизации </w:t>
      </w:r>
      <w:proofErr w:type="spellStart"/>
      <w:r w:rsidRPr="009447A6">
        <w:rPr>
          <w:color w:val="000000"/>
        </w:rPr>
        <w:t>внутриколледжовских</w:t>
      </w:r>
      <w:proofErr w:type="spellEnd"/>
      <w:r w:rsidRPr="009447A6">
        <w:rPr>
          <w:color w:val="000000"/>
        </w:rPr>
        <w:t xml:space="preserve"> планов с целью приближения обучения к запросам тех </w:t>
      </w:r>
      <w:r w:rsidRPr="009447A6">
        <w:t>предприятий и организаций, для которых мы готовим кадры.</w:t>
      </w:r>
    </w:p>
    <w:p w:rsidR="009447A6" w:rsidRPr="009447A6" w:rsidRDefault="009447A6" w:rsidP="009447A6">
      <w:pPr>
        <w:widowControl w:val="0"/>
        <w:spacing w:line="360" w:lineRule="auto"/>
        <w:ind w:firstLine="720"/>
        <w:jc w:val="both"/>
      </w:pPr>
      <w:r w:rsidRPr="009447A6">
        <w:t>Так с 2012 г. по просьбе работодателей были открыты следующие профессии:</w:t>
      </w:r>
    </w:p>
    <w:p w:rsidR="009447A6" w:rsidRPr="009447A6" w:rsidRDefault="009447A6" w:rsidP="009447A6">
      <w:pPr>
        <w:widowControl w:val="0"/>
        <w:tabs>
          <w:tab w:val="left" w:pos="900"/>
        </w:tabs>
        <w:spacing w:line="360" w:lineRule="auto"/>
        <w:jc w:val="both"/>
      </w:pPr>
      <w:r w:rsidRPr="009447A6">
        <w:t>- Водитель категории В.</w:t>
      </w:r>
    </w:p>
    <w:p w:rsidR="009447A6" w:rsidRPr="009447A6" w:rsidRDefault="009447A6" w:rsidP="009447A6">
      <w:pPr>
        <w:widowControl w:val="0"/>
        <w:tabs>
          <w:tab w:val="left" w:pos="900"/>
        </w:tabs>
        <w:spacing w:line="360" w:lineRule="auto"/>
        <w:jc w:val="both"/>
      </w:pPr>
      <w:r w:rsidRPr="009447A6">
        <w:t>- Водитель категории С.</w:t>
      </w:r>
    </w:p>
    <w:p w:rsidR="009447A6" w:rsidRPr="009447A6" w:rsidRDefault="009447A6" w:rsidP="009447A6">
      <w:pPr>
        <w:widowControl w:val="0"/>
        <w:tabs>
          <w:tab w:val="left" w:pos="900"/>
        </w:tabs>
        <w:spacing w:line="360" w:lineRule="auto"/>
        <w:jc w:val="both"/>
      </w:pPr>
      <w:r w:rsidRPr="009447A6">
        <w:t>- Слесарь по ремонту дорожно-строительных машин и тракторов.</w:t>
      </w:r>
    </w:p>
    <w:p w:rsidR="009447A6" w:rsidRPr="009447A6" w:rsidRDefault="009447A6" w:rsidP="009447A6">
      <w:pPr>
        <w:widowControl w:val="0"/>
        <w:tabs>
          <w:tab w:val="left" w:pos="900"/>
        </w:tabs>
        <w:spacing w:line="360" w:lineRule="auto"/>
        <w:jc w:val="both"/>
      </w:pPr>
      <w:r w:rsidRPr="009447A6">
        <w:t>- Слесарь по такелажу и грузозахватным приспособлениям.</w:t>
      </w:r>
    </w:p>
    <w:p w:rsidR="009447A6" w:rsidRPr="009447A6" w:rsidRDefault="009447A6" w:rsidP="009447A6">
      <w:pPr>
        <w:widowControl w:val="0"/>
        <w:tabs>
          <w:tab w:val="left" w:pos="900"/>
        </w:tabs>
        <w:spacing w:line="360" w:lineRule="auto"/>
        <w:jc w:val="both"/>
      </w:pPr>
      <w:r w:rsidRPr="009447A6">
        <w:t>- Слесарь-ремонтник.</w:t>
      </w:r>
    </w:p>
    <w:p w:rsidR="009447A6" w:rsidRPr="009447A6" w:rsidRDefault="009447A6" w:rsidP="009447A6">
      <w:pPr>
        <w:widowControl w:val="0"/>
        <w:tabs>
          <w:tab w:val="left" w:pos="-142"/>
        </w:tabs>
        <w:spacing w:line="360" w:lineRule="auto"/>
        <w:jc w:val="both"/>
      </w:pPr>
      <w:r w:rsidRPr="009447A6">
        <w:t>- Слесарь по ремонту автомобилей.</w:t>
      </w:r>
    </w:p>
    <w:p w:rsidR="009447A6" w:rsidRPr="009447A6" w:rsidRDefault="009447A6" w:rsidP="009447A6">
      <w:pPr>
        <w:widowControl w:val="0"/>
        <w:tabs>
          <w:tab w:val="left" w:pos="-142"/>
        </w:tabs>
        <w:spacing w:line="360" w:lineRule="auto"/>
        <w:jc w:val="both"/>
      </w:pPr>
      <w:r w:rsidRPr="009447A6">
        <w:tab/>
        <w:t>В 2018 году была открыта подготовка по профессии «Диагностика автомобильного транспорта».</w:t>
      </w:r>
    </w:p>
    <w:p w:rsidR="009447A6" w:rsidRPr="009447A6" w:rsidRDefault="009447A6" w:rsidP="009447A6">
      <w:pPr>
        <w:widowControl w:val="0"/>
        <w:spacing w:line="360" w:lineRule="auto"/>
        <w:ind w:firstLine="708"/>
        <w:jc w:val="both"/>
      </w:pPr>
      <w:r w:rsidRPr="009447A6">
        <w:t xml:space="preserve">Качество подготовки рабочих специалистов во многом зависит от состояния и развития учебно-материальной базы </w:t>
      </w:r>
      <w:proofErr w:type="spellStart"/>
      <w:r w:rsidRPr="009447A6">
        <w:t>ПОО</w:t>
      </w:r>
      <w:proofErr w:type="spellEnd"/>
      <w:r w:rsidRPr="009447A6">
        <w:t>. В этой связи крайне важно участие социальных партнеров, прежде всего работодателей, в оснащении образовательных учреждений современным оборудованием, сырьем, материалами.</w:t>
      </w:r>
    </w:p>
    <w:p w:rsidR="009447A6" w:rsidRPr="009447A6" w:rsidRDefault="00C14D3E" w:rsidP="009447A6">
      <w:pPr>
        <w:widowControl w:val="0"/>
        <w:spacing w:line="360" w:lineRule="auto"/>
        <w:ind w:firstLine="720"/>
        <w:jc w:val="both"/>
        <w:rPr>
          <w:shd w:val="clear" w:color="auto" w:fill="FFFFFF"/>
        </w:rPr>
      </w:pPr>
      <w:r w:rsidRPr="009447A6">
        <w:t>При участии</w:t>
      </w:r>
      <w:r w:rsidR="009447A6" w:rsidRPr="009447A6">
        <w:t xml:space="preserve"> работодателей была создана не одна мастерская и лаборатория, где студенты получают необходимые навыки для того чтобы овладеть компетенциями по профессии/специальности. Для оснащения мастерских и лабораторий предприятия – партнеры выделили списанную технику для учебных целей: кран на пневмоколесном ходу – ЗАО «</w:t>
      </w:r>
      <w:proofErr w:type="spellStart"/>
      <w:r w:rsidR="009447A6" w:rsidRPr="009447A6">
        <w:t>ВММ</w:t>
      </w:r>
      <w:proofErr w:type="spellEnd"/>
      <w:r w:rsidR="009447A6" w:rsidRPr="009447A6">
        <w:t>», автокран и экскаватор – ООО «</w:t>
      </w:r>
      <w:proofErr w:type="spellStart"/>
      <w:r w:rsidR="009447A6" w:rsidRPr="009447A6">
        <w:t>Строймеханизация</w:t>
      </w:r>
      <w:proofErr w:type="spellEnd"/>
      <w:r w:rsidR="009447A6" w:rsidRPr="009447A6">
        <w:t xml:space="preserve">», для освоения </w:t>
      </w:r>
      <w:r w:rsidR="009447A6" w:rsidRPr="009447A6">
        <w:lastRenderedPageBreak/>
        <w:t>современного оборудования и передовых производственных технологий на базе ООО «</w:t>
      </w:r>
      <w:proofErr w:type="spellStart"/>
      <w:r w:rsidR="009447A6" w:rsidRPr="009447A6">
        <w:t>Регинас</w:t>
      </w:r>
      <w:proofErr w:type="spellEnd"/>
      <w:r w:rsidR="009447A6" w:rsidRPr="009447A6">
        <w:t xml:space="preserve">» был создан участок для прохождения производственной практики студентами </w:t>
      </w:r>
      <w:proofErr w:type="spellStart"/>
      <w:r w:rsidR="009447A6" w:rsidRPr="009447A6">
        <w:t>ГБПОУ</w:t>
      </w:r>
      <w:proofErr w:type="spellEnd"/>
      <w:r w:rsidR="009447A6" w:rsidRPr="009447A6">
        <w:t xml:space="preserve"> «</w:t>
      </w:r>
      <w:proofErr w:type="spellStart"/>
      <w:r w:rsidR="009447A6" w:rsidRPr="009447A6">
        <w:t>ЧГК</w:t>
      </w:r>
      <w:proofErr w:type="spellEnd"/>
      <w:r w:rsidR="009447A6" w:rsidRPr="009447A6">
        <w:t xml:space="preserve"> «РОСТ».  В январе 2017 состоялась рабочая встреча между представителями </w:t>
      </w:r>
      <w:proofErr w:type="spellStart"/>
      <w:r w:rsidR="009447A6" w:rsidRPr="009447A6">
        <w:t>ГБПОУ</w:t>
      </w:r>
      <w:proofErr w:type="spellEnd"/>
      <w:r w:rsidR="009447A6" w:rsidRPr="009447A6">
        <w:t xml:space="preserve"> «</w:t>
      </w:r>
      <w:proofErr w:type="spellStart"/>
      <w:r w:rsidR="009447A6" w:rsidRPr="009447A6">
        <w:t>ЧГК</w:t>
      </w:r>
      <w:proofErr w:type="spellEnd"/>
      <w:r w:rsidR="009447A6" w:rsidRPr="009447A6">
        <w:t xml:space="preserve"> «РОСТ» и представителями ООО «</w:t>
      </w:r>
      <w:proofErr w:type="spellStart"/>
      <w:r w:rsidR="009447A6" w:rsidRPr="009447A6">
        <w:t>Регинас</w:t>
      </w:r>
      <w:proofErr w:type="spellEnd"/>
      <w:r w:rsidR="009447A6" w:rsidRPr="009447A6">
        <w:t xml:space="preserve">». </w:t>
      </w:r>
      <w:r w:rsidR="009447A6" w:rsidRPr="009447A6">
        <w:rPr>
          <w:shd w:val="clear" w:color="auto" w:fill="FFFFFF"/>
        </w:rPr>
        <w:t xml:space="preserve">В ходе встречи сторонами обсуждались важные вопросы социального партнерства </w:t>
      </w:r>
      <w:proofErr w:type="spellStart"/>
      <w:r w:rsidR="009447A6" w:rsidRPr="009447A6">
        <w:rPr>
          <w:shd w:val="clear" w:color="auto" w:fill="FFFFFF"/>
        </w:rPr>
        <w:t>ЧГК</w:t>
      </w:r>
      <w:proofErr w:type="spellEnd"/>
      <w:r w:rsidR="009447A6" w:rsidRPr="009447A6">
        <w:rPr>
          <w:shd w:val="clear" w:color="auto" w:fill="FFFFFF"/>
        </w:rPr>
        <w:t xml:space="preserve"> «РОСТ» и ООО «</w:t>
      </w:r>
      <w:proofErr w:type="spellStart"/>
      <w:r w:rsidR="009447A6" w:rsidRPr="009447A6">
        <w:rPr>
          <w:shd w:val="clear" w:color="auto" w:fill="FFFFFF"/>
        </w:rPr>
        <w:t>Регинас</w:t>
      </w:r>
      <w:proofErr w:type="spellEnd"/>
      <w:r w:rsidR="009447A6" w:rsidRPr="009447A6">
        <w:rPr>
          <w:shd w:val="clear" w:color="auto" w:fill="FFFFFF"/>
        </w:rPr>
        <w:t xml:space="preserve">». В частности, были затронуты вопросы материально-технической поддержки, совместного проведения областных мероприятий и конкурсов профессионального мастерства, проведения стажировок и повышения квалификации преподавателей и мастеров производственного обучения </w:t>
      </w:r>
      <w:proofErr w:type="spellStart"/>
      <w:r w:rsidR="009447A6" w:rsidRPr="009447A6">
        <w:rPr>
          <w:shd w:val="clear" w:color="auto" w:fill="FFFFFF"/>
        </w:rPr>
        <w:t>ЧГК</w:t>
      </w:r>
      <w:proofErr w:type="spellEnd"/>
      <w:r w:rsidR="009447A6" w:rsidRPr="009447A6">
        <w:rPr>
          <w:shd w:val="clear" w:color="auto" w:fill="FFFFFF"/>
        </w:rPr>
        <w:t xml:space="preserve"> «РОСТ» в ООО «</w:t>
      </w:r>
      <w:proofErr w:type="spellStart"/>
      <w:r w:rsidR="009447A6" w:rsidRPr="009447A6">
        <w:rPr>
          <w:shd w:val="clear" w:color="auto" w:fill="FFFFFF"/>
        </w:rPr>
        <w:t>Регинас</w:t>
      </w:r>
      <w:proofErr w:type="spellEnd"/>
      <w:r w:rsidR="009447A6" w:rsidRPr="009447A6">
        <w:rPr>
          <w:shd w:val="clear" w:color="auto" w:fill="FFFFFF"/>
        </w:rPr>
        <w:t xml:space="preserve">», реализации программы «Наставничество» по трудоустройству выпускников </w:t>
      </w:r>
      <w:proofErr w:type="spellStart"/>
      <w:r w:rsidR="009447A6" w:rsidRPr="009447A6">
        <w:rPr>
          <w:shd w:val="clear" w:color="auto" w:fill="FFFFFF"/>
        </w:rPr>
        <w:t>ЧГК</w:t>
      </w:r>
      <w:proofErr w:type="spellEnd"/>
      <w:r w:rsidR="009447A6" w:rsidRPr="009447A6">
        <w:rPr>
          <w:shd w:val="clear" w:color="auto" w:fill="FFFFFF"/>
        </w:rPr>
        <w:t xml:space="preserve"> «РОСТ», а также организации практики для студентов Колледжа на базе ООО «</w:t>
      </w:r>
      <w:proofErr w:type="spellStart"/>
      <w:r w:rsidR="009447A6" w:rsidRPr="009447A6">
        <w:rPr>
          <w:shd w:val="clear" w:color="auto" w:fill="FFFFFF"/>
        </w:rPr>
        <w:t>Регинас</w:t>
      </w:r>
      <w:proofErr w:type="spellEnd"/>
      <w:r w:rsidR="009447A6" w:rsidRPr="009447A6">
        <w:rPr>
          <w:shd w:val="clear" w:color="auto" w:fill="FFFFFF"/>
        </w:rPr>
        <w:t xml:space="preserve">». </w:t>
      </w:r>
    </w:p>
    <w:p w:rsidR="009447A6" w:rsidRPr="009447A6" w:rsidRDefault="009447A6" w:rsidP="009447A6">
      <w:pPr>
        <w:widowControl w:val="0"/>
        <w:spacing w:line="360" w:lineRule="auto"/>
        <w:ind w:firstLine="720"/>
        <w:jc w:val="both"/>
      </w:pPr>
      <w:r w:rsidRPr="009447A6">
        <w:rPr>
          <w:shd w:val="clear" w:color="auto" w:fill="FFFFFF"/>
        </w:rPr>
        <w:t xml:space="preserve">В 2021 году между </w:t>
      </w:r>
      <w:proofErr w:type="spellStart"/>
      <w:r w:rsidRPr="009447A6">
        <w:rPr>
          <w:shd w:val="clear" w:color="auto" w:fill="FFFFFF"/>
        </w:rPr>
        <w:t>ГБПОУ</w:t>
      </w:r>
      <w:proofErr w:type="spellEnd"/>
      <w:r w:rsidRPr="009447A6">
        <w:rPr>
          <w:shd w:val="clear" w:color="auto" w:fill="FFFFFF"/>
        </w:rPr>
        <w:t xml:space="preserve"> «</w:t>
      </w:r>
      <w:proofErr w:type="spellStart"/>
      <w:r w:rsidRPr="009447A6">
        <w:rPr>
          <w:shd w:val="clear" w:color="auto" w:fill="FFFFFF"/>
        </w:rPr>
        <w:t>ЧГК</w:t>
      </w:r>
      <w:proofErr w:type="spellEnd"/>
      <w:r w:rsidRPr="009447A6">
        <w:rPr>
          <w:shd w:val="clear" w:color="auto" w:fill="FFFFFF"/>
        </w:rPr>
        <w:t xml:space="preserve"> «Рост» и ООО «</w:t>
      </w:r>
      <w:proofErr w:type="spellStart"/>
      <w:r w:rsidRPr="009447A6">
        <w:rPr>
          <w:shd w:val="clear" w:color="auto" w:fill="FFFFFF"/>
        </w:rPr>
        <w:t>ДСТ</w:t>
      </w:r>
      <w:proofErr w:type="spellEnd"/>
      <w:r w:rsidRPr="009447A6">
        <w:rPr>
          <w:shd w:val="clear" w:color="auto" w:fill="FFFFFF"/>
        </w:rPr>
        <w:t xml:space="preserve"> УРАЛ» заключен договор о сетевой форме реализации образовательных программ по обучению по профессии 23.01.06 «Машинист дорожных и строительных машин» и по специальности 23.02.04 «Техническая эксплуатация подъемно-транспортных, строительных, дорожных машин и оборудования (по отраслям)». В рамках реализации договора, обучающиеся проходят практическое обучение на специально оборудованном полигоне завода. ООО «</w:t>
      </w:r>
      <w:proofErr w:type="spellStart"/>
      <w:r w:rsidRPr="009447A6">
        <w:rPr>
          <w:shd w:val="clear" w:color="auto" w:fill="FFFFFF"/>
        </w:rPr>
        <w:t>ДСТ</w:t>
      </w:r>
      <w:proofErr w:type="spellEnd"/>
      <w:r w:rsidRPr="009447A6">
        <w:rPr>
          <w:shd w:val="clear" w:color="auto" w:fill="FFFFFF"/>
        </w:rPr>
        <w:t xml:space="preserve"> УРАЛ» для обучения студентов передал колледжу гусеничный погрузчик ПГ-20.</w:t>
      </w:r>
    </w:p>
    <w:p w:rsidR="009447A6" w:rsidRPr="009447A6" w:rsidRDefault="009447A6" w:rsidP="009447A6">
      <w:pPr>
        <w:widowControl w:val="0"/>
        <w:spacing w:line="360" w:lineRule="auto"/>
        <w:ind w:firstLine="708"/>
        <w:jc w:val="both"/>
      </w:pPr>
      <w:r w:rsidRPr="009447A6">
        <w:t xml:space="preserve">В ноябре 2017 года на базе </w:t>
      </w:r>
      <w:proofErr w:type="spellStart"/>
      <w:r w:rsidRPr="009447A6">
        <w:t>ГБПОУ</w:t>
      </w:r>
      <w:proofErr w:type="spellEnd"/>
      <w:r w:rsidRPr="009447A6">
        <w:t xml:space="preserve"> «</w:t>
      </w:r>
      <w:proofErr w:type="spellStart"/>
      <w:r w:rsidRPr="009447A6">
        <w:t>ЧГК</w:t>
      </w:r>
      <w:proofErr w:type="spellEnd"/>
      <w:r w:rsidRPr="009447A6">
        <w:t xml:space="preserve"> «РОСТ» был создан многофункциональный центр прикладных компетенций. На базе </w:t>
      </w:r>
      <w:proofErr w:type="spellStart"/>
      <w:r w:rsidRPr="009447A6">
        <w:t>МЦПК</w:t>
      </w:r>
      <w:proofErr w:type="spellEnd"/>
      <w:r w:rsidRPr="009447A6">
        <w:t xml:space="preserve"> проводится переподготовка рабочих кадров предприятий, повышение квалификации рабочих и профессиональное обучения для населения региона.</w:t>
      </w:r>
    </w:p>
    <w:p w:rsidR="009447A6" w:rsidRPr="009447A6" w:rsidRDefault="009447A6" w:rsidP="009447A6">
      <w:pPr>
        <w:widowControl w:val="0"/>
        <w:spacing w:line="360" w:lineRule="auto"/>
        <w:ind w:firstLine="720"/>
        <w:jc w:val="both"/>
      </w:pPr>
      <w:r w:rsidRPr="009447A6">
        <w:t>Благодаря наличию гибких интегрированных учебных планов (</w:t>
      </w:r>
      <w:proofErr w:type="spellStart"/>
      <w:r w:rsidRPr="009447A6">
        <w:t>ППКРС+ССЗ</w:t>
      </w:r>
      <w:proofErr w:type="spellEnd"/>
      <w:r w:rsidRPr="009447A6">
        <w:t xml:space="preserve">+ переподготовка + повышение квалификации), а </w:t>
      </w:r>
      <w:r w:rsidR="00C14D3E" w:rsidRPr="009447A6">
        <w:t>также</w:t>
      </w:r>
      <w:r w:rsidRPr="009447A6">
        <w:t xml:space="preserve"> пакета учебных программ, ориентированных на современные технологии, мы можем обеспечить должный уровень качества подготовки специалистов.</w:t>
      </w:r>
    </w:p>
    <w:p w:rsidR="009447A6" w:rsidRPr="009447A6" w:rsidRDefault="009447A6" w:rsidP="009447A6">
      <w:pPr>
        <w:widowControl w:val="0"/>
        <w:spacing w:line="360" w:lineRule="auto"/>
        <w:ind w:firstLine="720"/>
        <w:jc w:val="both"/>
      </w:pPr>
      <w:proofErr w:type="spellStart"/>
      <w:r w:rsidRPr="009447A6">
        <w:t>МЦПК</w:t>
      </w:r>
      <w:proofErr w:type="spellEnd"/>
      <w:r w:rsidRPr="009447A6">
        <w:t xml:space="preserve"> позволит принять без потери качества 500 слушателей курсов повышения квалификации, подготовки, переподготовки кадров строительной индустрии. </w:t>
      </w:r>
    </w:p>
    <w:p w:rsidR="009447A6" w:rsidRPr="009447A6" w:rsidRDefault="009447A6" w:rsidP="009447A6">
      <w:pPr>
        <w:widowControl w:val="0"/>
        <w:spacing w:line="360" w:lineRule="auto"/>
        <w:ind w:firstLine="720"/>
        <w:jc w:val="both"/>
      </w:pPr>
      <w:r w:rsidRPr="009447A6">
        <w:t xml:space="preserve">В настоящее время проведена лицензионная экспертиза на право ведения образовательной деятельности по 19 рабочим профессиям по учебным планам и программам с сокращенными сроками обучения – от 1 до 6 месяцев в зависимости от сложности профессии. Практическое обучение проводится на современной импортной технике, предоставляемой работодателями. </w:t>
      </w:r>
    </w:p>
    <w:p w:rsidR="009447A6" w:rsidRPr="009447A6" w:rsidRDefault="009447A6" w:rsidP="009447A6">
      <w:pPr>
        <w:widowControl w:val="0"/>
        <w:spacing w:line="360" w:lineRule="auto"/>
        <w:ind w:firstLine="720"/>
        <w:jc w:val="both"/>
      </w:pPr>
      <w:r w:rsidRPr="009447A6">
        <w:t xml:space="preserve">В истекшем году краткосрочную курсовую подготовку, переподготовку и повышение квалификации на базе </w:t>
      </w:r>
      <w:proofErr w:type="spellStart"/>
      <w:r w:rsidRPr="009447A6">
        <w:t>МЦПК</w:t>
      </w:r>
      <w:proofErr w:type="spellEnd"/>
      <w:r w:rsidRPr="009447A6">
        <w:t xml:space="preserve"> прошли 469 человек. </w:t>
      </w:r>
    </w:p>
    <w:p w:rsidR="009447A6" w:rsidRDefault="009447A6" w:rsidP="009447A6">
      <w:pPr>
        <w:widowControl w:val="0"/>
        <w:spacing w:line="360" w:lineRule="auto"/>
        <w:ind w:firstLine="720"/>
        <w:jc w:val="both"/>
      </w:pPr>
      <w:r w:rsidRPr="009447A6">
        <w:lastRenderedPageBreak/>
        <w:t xml:space="preserve">Представители предприятий активно участвуют во многих мероприятиях Колледжа: мастер-классах, где обмениваются опытом работы, конкурсах «Лучший по профессии», посвящении в рабочих первокурсников, днях знаний, дне открытых дверей, последнем </w:t>
      </w:r>
      <w:r w:rsidR="00C14D3E" w:rsidRPr="009447A6">
        <w:t>звонке, на</w:t>
      </w:r>
      <w:r w:rsidRPr="009447A6">
        <w:t xml:space="preserve"> родительских собраниях и др.</w:t>
      </w:r>
    </w:p>
    <w:p w:rsidR="00D91219" w:rsidRPr="00E92331" w:rsidRDefault="00D91219" w:rsidP="009447A6">
      <w:pPr>
        <w:widowControl w:val="0"/>
        <w:spacing w:line="360" w:lineRule="auto"/>
        <w:ind w:firstLine="720"/>
        <w:jc w:val="both"/>
      </w:pPr>
    </w:p>
    <w:p w:rsidR="00964A33" w:rsidRPr="003F6789" w:rsidRDefault="00964A33" w:rsidP="00964A33">
      <w:pPr>
        <w:widowControl w:val="0"/>
        <w:shd w:val="clear" w:color="auto" w:fill="FFFFFF"/>
        <w:tabs>
          <w:tab w:val="left" w:pos="0"/>
        </w:tabs>
        <w:autoSpaceDE w:val="0"/>
        <w:autoSpaceDN w:val="0"/>
        <w:adjustRightInd w:val="0"/>
        <w:jc w:val="both"/>
        <w:rPr>
          <w:b/>
        </w:rPr>
      </w:pPr>
      <w:r w:rsidRPr="003F6789">
        <w:rPr>
          <w:b/>
          <w:lang w:eastAsia="ar-SA"/>
        </w:rPr>
        <w:t xml:space="preserve">5. </w:t>
      </w:r>
      <w:r w:rsidRPr="003F6789">
        <w:rPr>
          <w:b/>
        </w:rPr>
        <w:t xml:space="preserve">Уровень обеспеченности профессиональной образовательной организации материально-техническими, учебно-методическими и кадровыми ресурсами, необходимыми для реализации ОП </w:t>
      </w:r>
      <w:proofErr w:type="spellStart"/>
      <w:r w:rsidRPr="003F6789">
        <w:rPr>
          <w:b/>
        </w:rPr>
        <w:t>СПО</w:t>
      </w:r>
      <w:proofErr w:type="spellEnd"/>
      <w:r w:rsidRPr="003F6789">
        <w:rPr>
          <w:b/>
        </w:rPr>
        <w:t xml:space="preserve"> в соответствии с федеральными государственными образовательными стандартами.</w:t>
      </w:r>
    </w:p>
    <w:p w:rsidR="00964A33" w:rsidRPr="00957AB5" w:rsidRDefault="00964A33" w:rsidP="00964A33">
      <w:pPr>
        <w:widowControl w:val="0"/>
        <w:ind w:firstLine="720"/>
        <w:jc w:val="center"/>
        <w:rPr>
          <w:b/>
          <w:highlight w:val="magenta"/>
        </w:rPr>
      </w:pPr>
    </w:p>
    <w:p w:rsidR="00964A33" w:rsidRPr="003F6789" w:rsidRDefault="00964A33" w:rsidP="00964A33">
      <w:pPr>
        <w:widowControl w:val="0"/>
        <w:jc w:val="both"/>
        <w:rPr>
          <w:b/>
        </w:rPr>
      </w:pPr>
      <w:r w:rsidRPr="003F6789">
        <w:rPr>
          <w:b/>
        </w:rPr>
        <w:t xml:space="preserve">5.1 Кадровое обеспечение учебного процесса в </w:t>
      </w:r>
      <w:proofErr w:type="spellStart"/>
      <w:r w:rsidRPr="003F6789">
        <w:rPr>
          <w:b/>
        </w:rPr>
        <w:t>ГБПОУ</w:t>
      </w:r>
      <w:proofErr w:type="spellEnd"/>
      <w:r w:rsidRPr="003F6789">
        <w:rPr>
          <w:b/>
        </w:rPr>
        <w:t xml:space="preserve"> «Челябинский государственный колледж «Рост»</w:t>
      </w:r>
    </w:p>
    <w:p w:rsidR="00964A33" w:rsidRPr="003F6789" w:rsidRDefault="00964A33" w:rsidP="00964A33">
      <w:pPr>
        <w:widowControl w:val="0"/>
        <w:spacing w:line="360" w:lineRule="auto"/>
        <w:ind w:firstLine="567"/>
        <w:jc w:val="both"/>
      </w:pPr>
      <w:r w:rsidRPr="003F6789">
        <w:t>Учебно-воспитательный процесс осуществляет 42 штатных преподавателей, 21 мастеров производственного обучения, 7 административных работника.</w:t>
      </w:r>
    </w:p>
    <w:p w:rsidR="00964A33" w:rsidRPr="003F6789" w:rsidRDefault="00964A33" w:rsidP="00964A33">
      <w:pPr>
        <w:pStyle w:val="af2"/>
        <w:widowControl w:val="0"/>
        <w:suppressAutoHyphens w:val="0"/>
        <w:spacing w:after="0" w:line="360" w:lineRule="auto"/>
        <w:rPr>
          <w:caps/>
        </w:rPr>
      </w:pPr>
      <w:r w:rsidRPr="003F6789">
        <w:t>Таблица 3 - Профессионально-квалификационные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871"/>
        <w:gridCol w:w="2070"/>
        <w:gridCol w:w="1672"/>
        <w:gridCol w:w="1872"/>
      </w:tblGrid>
      <w:tr w:rsidR="00964A33" w:rsidRPr="003F6789" w:rsidTr="0045673B">
        <w:trPr>
          <w:trHeight w:val="279"/>
        </w:trPr>
        <w:tc>
          <w:tcPr>
            <w:tcW w:w="1871"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всего</w:t>
            </w:r>
          </w:p>
        </w:tc>
        <w:tc>
          <w:tcPr>
            <w:tcW w:w="1871"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из них руководителей</w:t>
            </w:r>
          </w:p>
        </w:tc>
        <w:tc>
          <w:tcPr>
            <w:tcW w:w="2070"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преподавателей</w:t>
            </w:r>
          </w:p>
        </w:tc>
        <w:tc>
          <w:tcPr>
            <w:tcW w:w="1672"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мастеров п/о</w:t>
            </w:r>
          </w:p>
        </w:tc>
        <w:tc>
          <w:tcPr>
            <w:tcW w:w="1872"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имеют награды</w:t>
            </w:r>
          </w:p>
        </w:tc>
      </w:tr>
      <w:tr w:rsidR="00964A33" w:rsidRPr="00957AB5" w:rsidTr="0045673B">
        <w:trPr>
          <w:trHeight w:val="270"/>
        </w:trPr>
        <w:tc>
          <w:tcPr>
            <w:tcW w:w="1871"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67</w:t>
            </w:r>
          </w:p>
        </w:tc>
        <w:tc>
          <w:tcPr>
            <w:tcW w:w="1871"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7</w:t>
            </w:r>
          </w:p>
        </w:tc>
        <w:tc>
          <w:tcPr>
            <w:tcW w:w="2070"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39</w:t>
            </w:r>
          </w:p>
        </w:tc>
        <w:tc>
          <w:tcPr>
            <w:tcW w:w="1672"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21</w:t>
            </w:r>
          </w:p>
        </w:tc>
        <w:tc>
          <w:tcPr>
            <w:tcW w:w="1872"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11</w:t>
            </w:r>
          </w:p>
        </w:tc>
      </w:tr>
    </w:tbl>
    <w:p w:rsidR="003F6789" w:rsidRDefault="003F6789" w:rsidP="00964A33">
      <w:pPr>
        <w:pStyle w:val="af2"/>
        <w:widowControl w:val="0"/>
        <w:suppressAutoHyphens w:val="0"/>
        <w:spacing w:after="0" w:line="360" w:lineRule="auto"/>
        <w:rPr>
          <w:highlight w:val="darkGreen"/>
        </w:rPr>
      </w:pPr>
    </w:p>
    <w:p w:rsidR="00964A33" w:rsidRPr="003F6789" w:rsidRDefault="00964A33" w:rsidP="003F6789">
      <w:pPr>
        <w:pStyle w:val="af2"/>
        <w:widowControl w:val="0"/>
        <w:suppressAutoHyphens w:val="0"/>
        <w:spacing w:after="0" w:line="360" w:lineRule="auto"/>
        <w:rPr>
          <w:caps/>
          <w:snapToGrid w:val="0"/>
          <w:color w:val="000000"/>
        </w:rPr>
      </w:pPr>
      <w:r w:rsidRPr="003F6789">
        <w:t xml:space="preserve">Таблица </w:t>
      </w:r>
      <w:r w:rsidR="003F6789" w:rsidRPr="003F6789">
        <w:t>4</w:t>
      </w:r>
      <w:r w:rsidRPr="003F6789">
        <w:t xml:space="preserve"> - </w:t>
      </w:r>
      <w:r w:rsidRPr="003F6789">
        <w:rPr>
          <w:snapToGrid w:val="0"/>
          <w:color w:val="000000"/>
        </w:rPr>
        <w:t>Образовательный уровень руководителей и педагогов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9"/>
        <w:gridCol w:w="1360"/>
        <w:gridCol w:w="1360"/>
        <w:gridCol w:w="1361"/>
        <w:gridCol w:w="1360"/>
        <w:gridCol w:w="1360"/>
        <w:gridCol w:w="1361"/>
      </w:tblGrid>
      <w:tr w:rsidR="00964A33" w:rsidRPr="003F6789" w:rsidTr="0045673B">
        <w:trPr>
          <w:cantSplit/>
          <w:trHeight w:val="256"/>
          <w:jc w:val="center"/>
        </w:trPr>
        <w:tc>
          <w:tcPr>
            <w:tcW w:w="8961" w:type="dxa"/>
            <w:gridSpan w:val="7"/>
            <w:vAlign w:val="center"/>
          </w:tcPr>
          <w:p w:rsidR="00964A33" w:rsidRPr="003F6789" w:rsidRDefault="00964A33" w:rsidP="0045673B">
            <w:pPr>
              <w:pStyle w:val="7"/>
              <w:keepNext w:val="0"/>
              <w:widowControl w:val="0"/>
              <w:jc w:val="center"/>
            </w:pPr>
            <w:r w:rsidRPr="003F6789">
              <w:t>количество педагогических работников</w:t>
            </w:r>
          </w:p>
        </w:tc>
      </w:tr>
      <w:tr w:rsidR="00964A33" w:rsidRPr="003F6789" w:rsidTr="0045673B">
        <w:trPr>
          <w:cantSplit/>
          <w:trHeight w:val="256"/>
          <w:jc w:val="center"/>
        </w:trPr>
        <w:tc>
          <w:tcPr>
            <w:tcW w:w="799" w:type="dxa"/>
            <w:vMerge w:val="restart"/>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всего</w:t>
            </w:r>
          </w:p>
        </w:tc>
        <w:tc>
          <w:tcPr>
            <w:tcW w:w="2720" w:type="dxa"/>
            <w:gridSpan w:val="2"/>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с высшим образованием</w:t>
            </w:r>
          </w:p>
        </w:tc>
        <w:tc>
          <w:tcPr>
            <w:tcW w:w="2721" w:type="dxa"/>
            <w:gridSpan w:val="2"/>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со средним профессиональным</w:t>
            </w:r>
          </w:p>
        </w:tc>
        <w:tc>
          <w:tcPr>
            <w:tcW w:w="2721" w:type="dxa"/>
            <w:gridSpan w:val="2"/>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с начальным профессиональным образованием</w:t>
            </w:r>
          </w:p>
        </w:tc>
      </w:tr>
      <w:tr w:rsidR="00964A33" w:rsidRPr="003F6789" w:rsidTr="0045673B">
        <w:trPr>
          <w:cantSplit/>
          <w:trHeight w:val="256"/>
          <w:jc w:val="center"/>
        </w:trPr>
        <w:tc>
          <w:tcPr>
            <w:tcW w:w="799" w:type="dxa"/>
            <w:vMerge/>
            <w:vAlign w:val="center"/>
          </w:tcPr>
          <w:p w:rsidR="00964A33" w:rsidRPr="003F6789" w:rsidRDefault="00964A33" w:rsidP="0045673B">
            <w:pPr>
              <w:widowControl w:val="0"/>
              <w:jc w:val="center"/>
              <w:rPr>
                <w:snapToGrid w:val="0"/>
                <w:color w:val="000000"/>
                <w:sz w:val="20"/>
                <w:szCs w:val="20"/>
              </w:rPr>
            </w:pPr>
          </w:p>
        </w:tc>
        <w:tc>
          <w:tcPr>
            <w:tcW w:w="1360"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кол-во</w:t>
            </w:r>
          </w:p>
        </w:tc>
        <w:tc>
          <w:tcPr>
            <w:tcW w:w="1360"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w:t>
            </w:r>
          </w:p>
        </w:tc>
        <w:tc>
          <w:tcPr>
            <w:tcW w:w="1361"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кол-во</w:t>
            </w:r>
          </w:p>
        </w:tc>
        <w:tc>
          <w:tcPr>
            <w:tcW w:w="1360"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w:t>
            </w:r>
          </w:p>
        </w:tc>
        <w:tc>
          <w:tcPr>
            <w:tcW w:w="1360"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кол-во</w:t>
            </w:r>
          </w:p>
        </w:tc>
        <w:tc>
          <w:tcPr>
            <w:tcW w:w="1361"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w:t>
            </w:r>
          </w:p>
        </w:tc>
      </w:tr>
      <w:tr w:rsidR="00964A33" w:rsidRPr="003F6789" w:rsidTr="0045673B">
        <w:trPr>
          <w:trHeight w:val="256"/>
          <w:jc w:val="center"/>
        </w:trPr>
        <w:tc>
          <w:tcPr>
            <w:tcW w:w="799"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70</w:t>
            </w:r>
          </w:p>
        </w:tc>
        <w:tc>
          <w:tcPr>
            <w:tcW w:w="1360"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53</w:t>
            </w:r>
          </w:p>
        </w:tc>
        <w:tc>
          <w:tcPr>
            <w:tcW w:w="1360"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75,71</w:t>
            </w:r>
          </w:p>
        </w:tc>
        <w:tc>
          <w:tcPr>
            <w:tcW w:w="1361" w:type="dxa"/>
            <w:vAlign w:val="center"/>
          </w:tcPr>
          <w:p w:rsidR="00964A33" w:rsidRPr="003F6789" w:rsidRDefault="00964A33" w:rsidP="0045673B">
            <w:pPr>
              <w:widowControl w:val="0"/>
              <w:jc w:val="center"/>
              <w:rPr>
                <w:snapToGrid w:val="0"/>
                <w:color w:val="000000"/>
                <w:sz w:val="20"/>
                <w:szCs w:val="20"/>
                <w:lang w:val="en-US"/>
              </w:rPr>
            </w:pPr>
            <w:r w:rsidRPr="003F6789">
              <w:rPr>
                <w:snapToGrid w:val="0"/>
                <w:color w:val="000000"/>
                <w:sz w:val="20"/>
                <w:szCs w:val="20"/>
              </w:rPr>
              <w:t>10</w:t>
            </w:r>
          </w:p>
        </w:tc>
        <w:tc>
          <w:tcPr>
            <w:tcW w:w="1360"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14,28</w:t>
            </w:r>
          </w:p>
        </w:tc>
        <w:tc>
          <w:tcPr>
            <w:tcW w:w="1360"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5</w:t>
            </w:r>
          </w:p>
        </w:tc>
        <w:tc>
          <w:tcPr>
            <w:tcW w:w="1361" w:type="dxa"/>
            <w:vAlign w:val="center"/>
          </w:tcPr>
          <w:p w:rsidR="00964A33" w:rsidRPr="003F6789" w:rsidRDefault="00964A33" w:rsidP="0045673B">
            <w:pPr>
              <w:widowControl w:val="0"/>
              <w:jc w:val="center"/>
              <w:rPr>
                <w:snapToGrid w:val="0"/>
                <w:color w:val="000000"/>
                <w:sz w:val="20"/>
                <w:szCs w:val="20"/>
              </w:rPr>
            </w:pPr>
            <w:r w:rsidRPr="003F6789">
              <w:rPr>
                <w:snapToGrid w:val="0"/>
                <w:color w:val="000000"/>
                <w:sz w:val="20"/>
                <w:szCs w:val="20"/>
              </w:rPr>
              <w:t>7,14</w:t>
            </w:r>
          </w:p>
        </w:tc>
      </w:tr>
    </w:tbl>
    <w:p w:rsidR="00964A33" w:rsidRPr="003F6789" w:rsidRDefault="00964A33" w:rsidP="00964A33">
      <w:pPr>
        <w:pStyle w:val="af2"/>
        <w:widowControl w:val="0"/>
        <w:suppressAutoHyphens w:val="0"/>
        <w:spacing w:after="0"/>
        <w:jc w:val="center"/>
      </w:pPr>
      <w:r w:rsidRPr="003F6789">
        <w:rPr>
          <w:noProof/>
          <w:lang w:eastAsia="ru-RU"/>
        </w:rPr>
        <w:drawing>
          <wp:inline distT="0" distB="0" distL="0" distR="0" wp14:anchorId="6399CF20" wp14:editId="1EABDA6A">
            <wp:extent cx="3587750" cy="1739265"/>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4A33" w:rsidRPr="003F6789" w:rsidRDefault="00964A33" w:rsidP="00964A33">
      <w:pPr>
        <w:pStyle w:val="af2"/>
        <w:widowControl w:val="0"/>
        <w:suppressAutoHyphens w:val="0"/>
        <w:spacing w:after="0"/>
        <w:jc w:val="center"/>
        <w:rPr>
          <w:snapToGrid w:val="0"/>
          <w:color w:val="000000"/>
        </w:rPr>
      </w:pPr>
      <w:r w:rsidRPr="003F6789">
        <w:t xml:space="preserve">Рисунок 1 - </w:t>
      </w:r>
      <w:r w:rsidRPr="003F6789">
        <w:rPr>
          <w:snapToGrid w:val="0"/>
          <w:color w:val="000000"/>
        </w:rPr>
        <w:t>Образовательный уровень руководителей и педагогических работников</w:t>
      </w:r>
    </w:p>
    <w:p w:rsidR="00964A33" w:rsidRPr="003F6789" w:rsidRDefault="00964A33" w:rsidP="00964A33">
      <w:pPr>
        <w:pStyle w:val="af2"/>
        <w:widowControl w:val="0"/>
        <w:suppressAutoHyphens w:val="0"/>
        <w:spacing w:after="0"/>
        <w:jc w:val="center"/>
        <w:rPr>
          <w:caps/>
          <w:snapToGrid w:val="0"/>
          <w:color w:val="000000"/>
        </w:rPr>
      </w:pPr>
    </w:p>
    <w:p w:rsidR="00964A33" w:rsidRPr="003F6789" w:rsidRDefault="00964A33" w:rsidP="00964A33">
      <w:pPr>
        <w:pStyle w:val="af2"/>
        <w:widowControl w:val="0"/>
        <w:suppressAutoHyphens w:val="0"/>
        <w:spacing w:after="0" w:line="360" w:lineRule="auto"/>
        <w:rPr>
          <w:caps/>
        </w:rPr>
      </w:pPr>
      <w:r w:rsidRPr="003F6789">
        <w:t xml:space="preserve">Таблица </w:t>
      </w:r>
      <w:r w:rsidR="003F6789" w:rsidRPr="003F6789">
        <w:t>5</w:t>
      </w:r>
      <w:r w:rsidRPr="003F6789">
        <w:t>– Уровень образования мастеров п/о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3240"/>
        <w:gridCol w:w="3095"/>
      </w:tblGrid>
      <w:tr w:rsidR="00964A33" w:rsidRPr="003F6789" w:rsidTr="0045673B">
        <w:trPr>
          <w:trHeight w:val="120"/>
          <w:jc w:val="center"/>
        </w:trPr>
        <w:tc>
          <w:tcPr>
            <w:tcW w:w="3021" w:type="dxa"/>
            <w:vAlign w:val="center"/>
          </w:tcPr>
          <w:p w:rsidR="00964A33" w:rsidRPr="003F6789" w:rsidRDefault="00964A33" w:rsidP="0045673B">
            <w:pPr>
              <w:pStyle w:val="af2"/>
              <w:widowControl w:val="0"/>
              <w:suppressAutoHyphens w:val="0"/>
              <w:spacing w:after="0"/>
              <w:jc w:val="center"/>
              <w:rPr>
                <w:caps/>
                <w:sz w:val="20"/>
                <w:szCs w:val="20"/>
              </w:rPr>
            </w:pPr>
            <w:r w:rsidRPr="003F6789">
              <w:rPr>
                <w:sz w:val="20"/>
                <w:szCs w:val="20"/>
              </w:rPr>
              <w:t>образование</w:t>
            </w:r>
          </w:p>
        </w:tc>
        <w:tc>
          <w:tcPr>
            <w:tcW w:w="3240" w:type="dxa"/>
            <w:vAlign w:val="center"/>
          </w:tcPr>
          <w:p w:rsidR="00964A33" w:rsidRPr="003F6789" w:rsidRDefault="00964A33" w:rsidP="0045673B">
            <w:pPr>
              <w:pStyle w:val="af2"/>
              <w:widowControl w:val="0"/>
              <w:suppressAutoHyphens w:val="0"/>
              <w:spacing w:after="0"/>
              <w:jc w:val="center"/>
              <w:rPr>
                <w:caps/>
                <w:sz w:val="20"/>
                <w:szCs w:val="20"/>
              </w:rPr>
            </w:pPr>
            <w:r w:rsidRPr="003F6789">
              <w:rPr>
                <w:sz w:val="20"/>
                <w:szCs w:val="20"/>
              </w:rPr>
              <w:t>кол-во работающих</w:t>
            </w:r>
          </w:p>
        </w:tc>
        <w:tc>
          <w:tcPr>
            <w:tcW w:w="3095" w:type="dxa"/>
            <w:vAlign w:val="center"/>
          </w:tcPr>
          <w:p w:rsidR="00964A33" w:rsidRPr="003F6789" w:rsidRDefault="00964A33" w:rsidP="0045673B">
            <w:pPr>
              <w:pStyle w:val="af2"/>
              <w:widowControl w:val="0"/>
              <w:suppressAutoHyphens w:val="0"/>
              <w:spacing w:after="0"/>
              <w:jc w:val="center"/>
              <w:rPr>
                <w:caps/>
                <w:sz w:val="20"/>
                <w:szCs w:val="20"/>
              </w:rPr>
            </w:pPr>
            <w:r w:rsidRPr="003F6789">
              <w:rPr>
                <w:sz w:val="20"/>
                <w:szCs w:val="20"/>
              </w:rPr>
              <w:t>процент</w:t>
            </w:r>
          </w:p>
        </w:tc>
      </w:tr>
      <w:tr w:rsidR="00964A33" w:rsidRPr="003F6789" w:rsidTr="0045673B">
        <w:trPr>
          <w:trHeight w:val="120"/>
          <w:jc w:val="center"/>
        </w:trPr>
        <w:tc>
          <w:tcPr>
            <w:tcW w:w="3021"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высшее</w:t>
            </w:r>
          </w:p>
        </w:tc>
        <w:tc>
          <w:tcPr>
            <w:tcW w:w="3240"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6</w:t>
            </w:r>
          </w:p>
        </w:tc>
        <w:tc>
          <w:tcPr>
            <w:tcW w:w="3095" w:type="dxa"/>
            <w:vAlign w:val="center"/>
          </w:tcPr>
          <w:p w:rsidR="00964A33" w:rsidRPr="003F6789" w:rsidRDefault="00964A33" w:rsidP="0045673B">
            <w:pPr>
              <w:pStyle w:val="af2"/>
              <w:widowControl w:val="0"/>
              <w:suppressAutoHyphens w:val="0"/>
              <w:spacing w:after="0"/>
              <w:rPr>
                <w:caps/>
                <w:sz w:val="20"/>
                <w:szCs w:val="20"/>
              </w:rPr>
            </w:pPr>
            <w:r w:rsidRPr="003F6789">
              <w:rPr>
                <w:caps/>
                <w:sz w:val="20"/>
                <w:szCs w:val="20"/>
              </w:rPr>
              <w:t>28,5</w:t>
            </w:r>
          </w:p>
        </w:tc>
      </w:tr>
      <w:tr w:rsidR="00964A33" w:rsidRPr="003F6789" w:rsidTr="0045673B">
        <w:trPr>
          <w:trHeight w:val="120"/>
          <w:jc w:val="center"/>
        </w:trPr>
        <w:tc>
          <w:tcPr>
            <w:tcW w:w="3021"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среднее профессиональное</w:t>
            </w:r>
          </w:p>
        </w:tc>
        <w:tc>
          <w:tcPr>
            <w:tcW w:w="3240" w:type="dxa"/>
            <w:vAlign w:val="center"/>
          </w:tcPr>
          <w:p w:rsidR="00964A33" w:rsidRPr="003F6789" w:rsidRDefault="00964A33" w:rsidP="0045673B">
            <w:pPr>
              <w:pStyle w:val="af2"/>
              <w:widowControl w:val="0"/>
              <w:suppressAutoHyphens w:val="0"/>
              <w:spacing w:after="0"/>
              <w:rPr>
                <w:caps/>
                <w:sz w:val="20"/>
                <w:szCs w:val="20"/>
                <w:lang w:val="en-US"/>
              </w:rPr>
            </w:pPr>
            <w:r w:rsidRPr="003F6789">
              <w:rPr>
                <w:sz w:val="20"/>
                <w:szCs w:val="20"/>
              </w:rPr>
              <w:t>10</w:t>
            </w:r>
          </w:p>
        </w:tc>
        <w:tc>
          <w:tcPr>
            <w:tcW w:w="3095" w:type="dxa"/>
            <w:vAlign w:val="center"/>
          </w:tcPr>
          <w:p w:rsidR="00964A33" w:rsidRPr="003F6789" w:rsidRDefault="00964A33" w:rsidP="0045673B">
            <w:pPr>
              <w:pStyle w:val="af2"/>
              <w:widowControl w:val="0"/>
              <w:suppressAutoHyphens w:val="0"/>
              <w:spacing w:after="0"/>
              <w:rPr>
                <w:caps/>
                <w:sz w:val="20"/>
                <w:szCs w:val="20"/>
              </w:rPr>
            </w:pPr>
            <w:r w:rsidRPr="003F6789">
              <w:rPr>
                <w:caps/>
                <w:sz w:val="20"/>
                <w:szCs w:val="20"/>
              </w:rPr>
              <w:t>47,6</w:t>
            </w:r>
          </w:p>
        </w:tc>
      </w:tr>
      <w:tr w:rsidR="00964A33" w:rsidRPr="00957AB5" w:rsidTr="0045673B">
        <w:trPr>
          <w:trHeight w:val="120"/>
          <w:jc w:val="center"/>
        </w:trPr>
        <w:tc>
          <w:tcPr>
            <w:tcW w:w="3021"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начальное профессиональное</w:t>
            </w:r>
          </w:p>
        </w:tc>
        <w:tc>
          <w:tcPr>
            <w:tcW w:w="3240" w:type="dxa"/>
            <w:vAlign w:val="center"/>
          </w:tcPr>
          <w:p w:rsidR="00964A33" w:rsidRPr="003F6789" w:rsidRDefault="00964A33" w:rsidP="0045673B">
            <w:pPr>
              <w:pStyle w:val="af2"/>
              <w:widowControl w:val="0"/>
              <w:suppressAutoHyphens w:val="0"/>
              <w:spacing w:after="0"/>
              <w:rPr>
                <w:caps/>
                <w:sz w:val="20"/>
                <w:szCs w:val="20"/>
              </w:rPr>
            </w:pPr>
            <w:r w:rsidRPr="003F6789">
              <w:rPr>
                <w:sz w:val="20"/>
                <w:szCs w:val="20"/>
              </w:rPr>
              <w:t>5</w:t>
            </w:r>
          </w:p>
        </w:tc>
        <w:tc>
          <w:tcPr>
            <w:tcW w:w="3095" w:type="dxa"/>
            <w:vAlign w:val="center"/>
          </w:tcPr>
          <w:p w:rsidR="00964A33" w:rsidRPr="003F6789" w:rsidRDefault="00964A33" w:rsidP="0045673B">
            <w:pPr>
              <w:pStyle w:val="af2"/>
              <w:widowControl w:val="0"/>
              <w:suppressAutoHyphens w:val="0"/>
              <w:spacing w:after="0"/>
              <w:rPr>
                <w:caps/>
                <w:sz w:val="20"/>
                <w:szCs w:val="20"/>
              </w:rPr>
            </w:pPr>
            <w:r w:rsidRPr="003F6789">
              <w:rPr>
                <w:caps/>
                <w:sz w:val="20"/>
                <w:szCs w:val="20"/>
              </w:rPr>
              <w:t>23,8</w:t>
            </w:r>
          </w:p>
        </w:tc>
      </w:tr>
    </w:tbl>
    <w:p w:rsidR="00964A33" w:rsidRPr="003F6789" w:rsidRDefault="00964A33" w:rsidP="00964A33">
      <w:pPr>
        <w:pStyle w:val="af2"/>
        <w:widowControl w:val="0"/>
        <w:suppressAutoHyphens w:val="0"/>
        <w:spacing w:after="0"/>
        <w:jc w:val="center"/>
      </w:pPr>
      <w:r w:rsidRPr="003F6789">
        <w:rPr>
          <w:noProof/>
          <w:lang w:eastAsia="ru-RU"/>
        </w:rPr>
        <w:lastRenderedPageBreak/>
        <w:drawing>
          <wp:inline distT="0" distB="0" distL="0" distR="0" wp14:anchorId="41E6DB8A" wp14:editId="50811E77">
            <wp:extent cx="3587750" cy="1739265"/>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4A33" w:rsidRPr="003F6789" w:rsidRDefault="00964A33" w:rsidP="00964A33">
      <w:pPr>
        <w:pStyle w:val="af2"/>
        <w:widowControl w:val="0"/>
        <w:suppressAutoHyphens w:val="0"/>
        <w:spacing w:after="0"/>
        <w:jc w:val="center"/>
      </w:pPr>
      <w:r w:rsidRPr="003F6789">
        <w:t>Рисунок 2 - Уровень образования мастеров п/о</w:t>
      </w:r>
    </w:p>
    <w:p w:rsidR="00964A33" w:rsidRPr="003F6789" w:rsidRDefault="00964A33" w:rsidP="00964A33">
      <w:pPr>
        <w:pStyle w:val="af2"/>
        <w:widowControl w:val="0"/>
        <w:suppressAutoHyphens w:val="0"/>
        <w:spacing w:after="0"/>
        <w:jc w:val="center"/>
        <w:rPr>
          <w:caps/>
        </w:rPr>
      </w:pPr>
    </w:p>
    <w:p w:rsidR="00964A33" w:rsidRPr="003F6789" w:rsidRDefault="00964A33" w:rsidP="00964A33">
      <w:pPr>
        <w:pStyle w:val="af2"/>
        <w:widowControl w:val="0"/>
        <w:suppressAutoHyphens w:val="0"/>
        <w:spacing w:after="0" w:line="360" w:lineRule="auto"/>
        <w:ind w:firstLine="720"/>
        <w:jc w:val="both"/>
        <w:rPr>
          <w:caps/>
        </w:rPr>
      </w:pPr>
      <w:r w:rsidRPr="003F6789">
        <w:t xml:space="preserve">Семь руководителей Колледжа и преподаватели имеют высшее образование (58,7%) от количества педагогических работников, 1 преподаватель имеет ученую степень. 28,5% мастеров п/о имеют высшее образование и 47,6% - среднее профессиональное. Необходимо повышать уровень образования мастеров п/о. Базовый уровень образования преподавателей соответствует занимаемой должности. </w:t>
      </w:r>
    </w:p>
    <w:p w:rsidR="00964A33" w:rsidRPr="003F6789" w:rsidRDefault="00964A33" w:rsidP="00964A33">
      <w:pPr>
        <w:pStyle w:val="af2"/>
        <w:widowControl w:val="0"/>
        <w:suppressAutoHyphens w:val="0"/>
        <w:spacing w:after="0" w:line="360" w:lineRule="auto"/>
        <w:rPr>
          <w:caps/>
          <w:snapToGrid w:val="0"/>
          <w:color w:val="000000"/>
        </w:rPr>
      </w:pPr>
      <w:r w:rsidRPr="003F6789">
        <w:t xml:space="preserve">Таблица </w:t>
      </w:r>
      <w:r w:rsidR="003F6789" w:rsidRPr="003F6789">
        <w:t>6</w:t>
      </w:r>
      <w:r w:rsidRPr="003F6789">
        <w:t xml:space="preserve"> - </w:t>
      </w:r>
      <w:r w:rsidRPr="003F6789">
        <w:rPr>
          <w:snapToGrid w:val="0"/>
          <w:color w:val="000000"/>
        </w:rPr>
        <w:t>Возрастной состав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849"/>
        <w:gridCol w:w="830"/>
        <w:gridCol w:w="831"/>
        <w:gridCol w:w="831"/>
        <w:gridCol w:w="831"/>
        <w:gridCol w:w="830"/>
        <w:gridCol w:w="832"/>
        <w:gridCol w:w="830"/>
        <w:gridCol w:w="832"/>
      </w:tblGrid>
      <w:tr w:rsidR="00964A33" w:rsidRPr="003F6789" w:rsidTr="0045673B">
        <w:trPr>
          <w:trHeight w:val="56"/>
          <w:jc w:val="center"/>
        </w:trPr>
        <w:tc>
          <w:tcPr>
            <w:tcW w:w="1780" w:type="dxa"/>
            <w:vMerge w:val="restart"/>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должность</w:t>
            </w:r>
          </w:p>
        </w:tc>
        <w:tc>
          <w:tcPr>
            <w:tcW w:w="849" w:type="dxa"/>
            <w:vMerge w:val="restart"/>
            <w:vAlign w:val="center"/>
          </w:tcPr>
          <w:p w:rsidR="00964A33" w:rsidRPr="003F6789" w:rsidRDefault="00964A33" w:rsidP="0045673B">
            <w:pPr>
              <w:pStyle w:val="af2"/>
              <w:widowControl w:val="0"/>
              <w:suppressAutoHyphens w:val="0"/>
              <w:spacing w:after="0"/>
              <w:rPr>
                <w:caps/>
                <w:snapToGrid w:val="0"/>
                <w:color w:val="000000"/>
                <w:sz w:val="20"/>
                <w:szCs w:val="20"/>
              </w:rPr>
            </w:pPr>
            <w:proofErr w:type="spellStart"/>
            <w:r w:rsidRPr="003F6789">
              <w:rPr>
                <w:snapToGrid w:val="0"/>
                <w:color w:val="000000"/>
                <w:sz w:val="20"/>
                <w:szCs w:val="20"/>
              </w:rPr>
              <w:t>числ</w:t>
            </w:r>
            <w:proofErr w:type="spellEnd"/>
            <w:r w:rsidRPr="003F6789">
              <w:rPr>
                <w:snapToGrid w:val="0"/>
                <w:color w:val="000000"/>
                <w:sz w:val="20"/>
                <w:szCs w:val="20"/>
              </w:rPr>
              <w:t>. раб.</w:t>
            </w:r>
          </w:p>
        </w:tc>
        <w:tc>
          <w:tcPr>
            <w:tcW w:w="6646" w:type="dxa"/>
            <w:gridSpan w:val="8"/>
            <w:vAlign w:val="center"/>
          </w:tcPr>
          <w:p w:rsidR="00964A33" w:rsidRPr="003F6789" w:rsidRDefault="00964A33" w:rsidP="003F6789">
            <w:pPr>
              <w:pStyle w:val="af2"/>
              <w:widowControl w:val="0"/>
              <w:suppressAutoHyphens w:val="0"/>
              <w:spacing w:after="0"/>
              <w:jc w:val="center"/>
              <w:rPr>
                <w:caps/>
                <w:snapToGrid w:val="0"/>
                <w:color w:val="000000"/>
                <w:sz w:val="20"/>
                <w:szCs w:val="20"/>
              </w:rPr>
            </w:pPr>
            <w:r w:rsidRPr="003F6789">
              <w:rPr>
                <w:snapToGrid w:val="0"/>
                <w:color w:val="000000"/>
                <w:sz w:val="20"/>
                <w:szCs w:val="20"/>
              </w:rPr>
              <w:t>возрастной состав</w:t>
            </w:r>
          </w:p>
        </w:tc>
      </w:tr>
      <w:tr w:rsidR="00964A33" w:rsidRPr="003F6789" w:rsidTr="0045673B">
        <w:trPr>
          <w:trHeight w:val="55"/>
          <w:jc w:val="center"/>
        </w:trPr>
        <w:tc>
          <w:tcPr>
            <w:tcW w:w="1780" w:type="dxa"/>
            <w:vMerge/>
          </w:tcPr>
          <w:p w:rsidR="00964A33" w:rsidRPr="003F6789" w:rsidRDefault="00964A33" w:rsidP="0045673B">
            <w:pPr>
              <w:pStyle w:val="af2"/>
              <w:widowControl w:val="0"/>
              <w:suppressAutoHyphens w:val="0"/>
              <w:spacing w:after="0"/>
              <w:rPr>
                <w:caps/>
                <w:snapToGrid w:val="0"/>
                <w:color w:val="000000"/>
                <w:sz w:val="20"/>
                <w:szCs w:val="20"/>
              </w:rPr>
            </w:pPr>
          </w:p>
        </w:tc>
        <w:tc>
          <w:tcPr>
            <w:tcW w:w="849" w:type="dxa"/>
            <w:vMerge/>
            <w:vAlign w:val="center"/>
          </w:tcPr>
          <w:p w:rsidR="00964A33" w:rsidRPr="003F6789" w:rsidRDefault="00964A33" w:rsidP="0045673B">
            <w:pPr>
              <w:pStyle w:val="af2"/>
              <w:widowControl w:val="0"/>
              <w:suppressAutoHyphens w:val="0"/>
              <w:spacing w:after="0"/>
              <w:rPr>
                <w:caps/>
                <w:snapToGrid w:val="0"/>
                <w:color w:val="000000"/>
                <w:sz w:val="20"/>
                <w:szCs w:val="20"/>
              </w:rPr>
            </w:pPr>
          </w:p>
        </w:tc>
        <w:tc>
          <w:tcPr>
            <w:tcW w:w="1661"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моложе 25 лет</w:t>
            </w:r>
          </w:p>
        </w:tc>
        <w:tc>
          <w:tcPr>
            <w:tcW w:w="1662"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25-35 лет</w:t>
            </w:r>
          </w:p>
        </w:tc>
        <w:tc>
          <w:tcPr>
            <w:tcW w:w="1662"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36-59 лет</w:t>
            </w:r>
          </w:p>
        </w:tc>
        <w:tc>
          <w:tcPr>
            <w:tcW w:w="1662"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свыше 60 лет</w:t>
            </w:r>
          </w:p>
        </w:tc>
      </w:tr>
      <w:tr w:rsidR="00964A33" w:rsidRPr="003F6789" w:rsidTr="0045673B">
        <w:trPr>
          <w:trHeight w:val="55"/>
          <w:jc w:val="center"/>
        </w:trPr>
        <w:tc>
          <w:tcPr>
            <w:tcW w:w="1780" w:type="dxa"/>
            <w:vMerge/>
          </w:tcPr>
          <w:p w:rsidR="00964A33" w:rsidRPr="003F6789" w:rsidRDefault="00964A33" w:rsidP="0045673B">
            <w:pPr>
              <w:pStyle w:val="af2"/>
              <w:widowControl w:val="0"/>
              <w:suppressAutoHyphens w:val="0"/>
              <w:spacing w:after="0"/>
              <w:rPr>
                <w:caps/>
                <w:snapToGrid w:val="0"/>
                <w:color w:val="000000"/>
                <w:sz w:val="20"/>
                <w:szCs w:val="20"/>
              </w:rPr>
            </w:pPr>
          </w:p>
        </w:tc>
        <w:tc>
          <w:tcPr>
            <w:tcW w:w="849" w:type="dxa"/>
            <w:vMerge/>
            <w:vAlign w:val="center"/>
          </w:tcPr>
          <w:p w:rsidR="00964A33" w:rsidRPr="003F6789" w:rsidRDefault="00964A33" w:rsidP="0045673B">
            <w:pPr>
              <w:pStyle w:val="af2"/>
              <w:widowControl w:val="0"/>
              <w:suppressAutoHyphens w:val="0"/>
              <w:spacing w:after="0"/>
              <w:rPr>
                <w:caps/>
                <w:snapToGrid w:val="0"/>
                <w:color w:val="000000"/>
                <w:sz w:val="20"/>
                <w:szCs w:val="20"/>
              </w:rPr>
            </w:pP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r>
      <w:tr w:rsidR="00964A33" w:rsidRPr="003F6789" w:rsidTr="0045673B">
        <w:trPr>
          <w:trHeight w:val="55"/>
          <w:jc w:val="center"/>
        </w:trPr>
        <w:tc>
          <w:tcPr>
            <w:tcW w:w="1780"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руководители</w:t>
            </w:r>
          </w:p>
        </w:tc>
        <w:tc>
          <w:tcPr>
            <w:tcW w:w="849"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7</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7</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100</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p>
        </w:tc>
      </w:tr>
      <w:tr w:rsidR="00964A33" w:rsidRPr="003F6789" w:rsidTr="0045673B">
        <w:trPr>
          <w:trHeight w:val="55"/>
          <w:jc w:val="center"/>
        </w:trPr>
        <w:tc>
          <w:tcPr>
            <w:tcW w:w="1780"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мастера п</w:t>
            </w:r>
            <w:r w:rsidRPr="003F6789">
              <w:rPr>
                <w:snapToGrid w:val="0"/>
                <w:color w:val="000000"/>
                <w:sz w:val="20"/>
                <w:szCs w:val="20"/>
                <w:lang w:val="en-US"/>
              </w:rPr>
              <w:t>/</w:t>
            </w:r>
            <w:r w:rsidRPr="003F6789">
              <w:rPr>
                <w:snapToGrid w:val="0"/>
                <w:color w:val="000000"/>
                <w:sz w:val="20"/>
                <w:szCs w:val="20"/>
              </w:rPr>
              <w:t>о</w:t>
            </w:r>
          </w:p>
        </w:tc>
        <w:tc>
          <w:tcPr>
            <w:tcW w:w="849"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21</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19</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3</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14,2</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10</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47,6</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19</w:t>
            </w:r>
          </w:p>
        </w:tc>
      </w:tr>
      <w:tr w:rsidR="00964A33" w:rsidRPr="003F6789" w:rsidTr="0045673B">
        <w:trPr>
          <w:trHeight w:val="55"/>
          <w:jc w:val="center"/>
        </w:trPr>
        <w:tc>
          <w:tcPr>
            <w:tcW w:w="1780"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преподаватели</w:t>
            </w:r>
          </w:p>
        </w:tc>
        <w:tc>
          <w:tcPr>
            <w:tcW w:w="849"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39</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5,1</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7</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17,9</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26</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72,2</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10,2</w:t>
            </w:r>
          </w:p>
        </w:tc>
      </w:tr>
      <w:tr w:rsidR="00964A33" w:rsidRPr="00957AB5" w:rsidTr="0045673B">
        <w:trPr>
          <w:trHeight w:val="55"/>
          <w:jc w:val="center"/>
        </w:trPr>
        <w:tc>
          <w:tcPr>
            <w:tcW w:w="1780"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всего:</w:t>
            </w:r>
          </w:p>
        </w:tc>
        <w:tc>
          <w:tcPr>
            <w:tcW w:w="849"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67</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8,9</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10</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14,9</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43</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64,1</w:t>
            </w:r>
          </w:p>
        </w:tc>
        <w:tc>
          <w:tcPr>
            <w:tcW w:w="83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8</w:t>
            </w:r>
          </w:p>
        </w:tc>
        <w:tc>
          <w:tcPr>
            <w:tcW w:w="83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11,9</w:t>
            </w:r>
          </w:p>
        </w:tc>
      </w:tr>
    </w:tbl>
    <w:p w:rsidR="00964A33" w:rsidRPr="00957AB5" w:rsidRDefault="00964A33" w:rsidP="00964A33">
      <w:pPr>
        <w:pStyle w:val="af2"/>
        <w:widowControl w:val="0"/>
        <w:suppressAutoHyphens w:val="0"/>
        <w:spacing w:after="0"/>
        <w:jc w:val="center"/>
        <w:rPr>
          <w:highlight w:val="magenta"/>
        </w:rPr>
      </w:pPr>
      <w:r w:rsidRPr="003F6789">
        <w:rPr>
          <w:noProof/>
          <w:lang w:eastAsia="ru-RU"/>
        </w:rPr>
        <w:drawing>
          <wp:inline distT="0" distB="0" distL="0" distR="0" wp14:anchorId="047A9333" wp14:editId="6D6DC871">
            <wp:extent cx="3587750" cy="1739265"/>
            <wp:effectExtent l="0" t="0" r="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4A33" w:rsidRDefault="00964A33" w:rsidP="00964A33">
      <w:pPr>
        <w:pStyle w:val="af2"/>
        <w:widowControl w:val="0"/>
        <w:suppressAutoHyphens w:val="0"/>
        <w:spacing w:after="0"/>
        <w:jc w:val="center"/>
      </w:pPr>
      <w:r w:rsidRPr="003F6789">
        <w:t xml:space="preserve">Рисунок 3 - </w:t>
      </w:r>
      <w:r w:rsidRPr="003F6789">
        <w:rPr>
          <w:snapToGrid w:val="0"/>
          <w:color w:val="000000"/>
        </w:rPr>
        <w:t xml:space="preserve">Возрастной состав </w:t>
      </w:r>
      <w:r w:rsidRPr="003F6789">
        <w:t>педагогических работников</w:t>
      </w:r>
    </w:p>
    <w:p w:rsidR="003F6789" w:rsidRPr="003F6789" w:rsidRDefault="003F6789" w:rsidP="00964A33">
      <w:pPr>
        <w:pStyle w:val="af2"/>
        <w:widowControl w:val="0"/>
        <w:suppressAutoHyphens w:val="0"/>
        <w:spacing w:after="0"/>
        <w:jc w:val="center"/>
      </w:pPr>
    </w:p>
    <w:p w:rsidR="00964A33" w:rsidRPr="003F6789" w:rsidRDefault="00964A33" w:rsidP="00964A33">
      <w:pPr>
        <w:pStyle w:val="af2"/>
        <w:widowControl w:val="0"/>
        <w:suppressAutoHyphens w:val="0"/>
        <w:spacing w:after="0"/>
        <w:jc w:val="both"/>
        <w:rPr>
          <w:caps/>
        </w:rPr>
      </w:pPr>
      <w:r w:rsidRPr="003F6789">
        <w:t xml:space="preserve">10,0% - молодые специалисты, 16,6% - </w:t>
      </w:r>
      <w:proofErr w:type="spellStart"/>
      <w:r w:rsidRPr="003F6789">
        <w:t>педработники</w:t>
      </w:r>
      <w:proofErr w:type="spellEnd"/>
      <w:r w:rsidRPr="003F6789">
        <w:t xml:space="preserve"> от 25 до 35 лет, 60,0% - педагоги в возрасте 36-59 лет (самый работоспособный возраст); 13,3% - возраст старше 60 </w:t>
      </w:r>
      <w:proofErr w:type="gramStart"/>
      <w:r w:rsidRPr="003F6789">
        <w:t xml:space="preserve">лет </w:t>
      </w:r>
      <w:r w:rsidR="003F6789" w:rsidRPr="003F6789">
        <w:t>.</w:t>
      </w:r>
      <w:proofErr w:type="gramEnd"/>
    </w:p>
    <w:p w:rsidR="00964A33" w:rsidRPr="00957AB5" w:rsidRDefault="00964A33" w:rsidP="00964A33">
      <w:pPr>
        <w:pStyle w:val="af2"/>
        <w:widowControl w:val="0"/>
        <w:suppressAutoHyphens w:val="0"/>
        <w:spacing w:after="0" w:line="360" w:lineRule="auto"/>
        <w:rPr>
          <w:highlight w:val="magenta"/>
        </w:rPr>
      </w:pPr>
    </w:p>
    <w:p w:rsidR="00964A33" w:rsidRPr="003F6789" w:rsidRDefault="003F6789" w:rsidP="00964A33">
      <w:pPr>
        <w:pStyle w:val="af2"/>
        <w:widowControl w:val="0"/>
        <w:suppressAutoHyphens w:val="0"/>
        <w:spacing w:after="0" w:line="360" w:lineRule="auto"/>
        <w:rPr>
          <w:caps/>
          <w:snapToGrid w:val="0"/>
          <w:color w:val="000000"/>
        </w:rPr>
      </w:pPr>
      <w:r w:rsidRPr="003F6789">
        <w:t>Таблица 7</w:t>
      </w:r>
      <w:r w:rsidR="00964A33" w:rsidRPr="003F6789">
        <w:t xml:space="preserve">– </w:t>
      </w:r>
      <w:r w:rsidR="00964A33" w:rsidRPr="003F6789">
        <w:rPr>
          <w:snapToGrid w:val="0"/>
          <w:color w:val="000000"/>
        </w:rPr>
        <w:t>Стаж педагогической работы</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09"/>
        <w:gridCol w:w="987"/>
        <w:gridCol w:w="793"/>
        <w:gridCol w:w="903"/>
        <w:gridCol w:w="798"/>
        <w:gridCol w:w="626"/>
        <w:gridCol w:w="792"/>
        <w:gridCol w:w="626"/>
        <w:gridCol w:w="811"/>
        <w:gridCol w:w="607"/>
        <w:gridCol w:w="791"/>
      </w:tblGrid>
      <w:tr w:rsidR="00964A33" w:rsidRPr="003F6789" w:rsidTr="0045673B">
        <w:trPr>
          <w:trHeight w:val="78"/>
          <w:jc w:val="center"/>
        </w:trPr>
        <w:tc>
          <w:tcPr>
            <w:tcW w:w="1647" w:type="dxa"/>
            <w:vMerge w:val="restart"/>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должность</w:t>
            </w:r>
          </w:p>
        </w:tc>
        <w:tc>
          <w:tcPr>
            <w:tcW w:w="709" w:type="dxa"/>
            <w:vMerge w:val="restart"/>
            <w:vAlign w:val="center"/>
          </w:tcPr>
          <w:p w:rsidR="00964A33" w:rsidRPr="003F6789" w:rsidRDefault="00964A33" w:rsidP="0045673B">
            <w:pPr>
              <w:pStyle w:val="af2"/>
              <w:widowControl w:val="0"/>
              <w:suppressAutoHyphens w:val="0"/>
              <w:spacing w:after="0"/>
              <w:rPr>
                <w:caps/>
                <w:snapToGrid w:val="0"/>
                <w:color w:val="000000"/>
                <w:sz w:val="20"/>
                <w:szCs w:val="20"/>
              </w:rPr>
            </w:pPr>
            <w:proofErr w:type="spellStart"/>
            <w:r w:rsidRPr="003F6789">
              <w:rPr>
                <w:snapToGrid w:val="0"/>
                <w:color w:val="000000"/>
                <w:sz w:val="20"/>
                <w:szCs w:val="20"/>
              </w:rPr>
              <w:t>числ</w:t>
            </w:r>
            <w:proofErr w:type="spellEnd"/>
            <w:r w:rsidRPr="003F6789">
              <w:rPr>
                <w:snapToGrid w:val="0"/>
                <w:color w:val="000000"/>
                <w:sz w:val="20"/>
                <w:szCs w:val="20"/>
              </w:rPr>
              <w:t xml:space="preserve"> раб.</w:t>
            </w:r>
          </w:p>
        </w:tc>
        <w:tc>
          <w:tcPr>
            <w:tcW w:w="7734" w:type="dxa"/>
            <w:gridSpan w:val="10"/>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имеют стаж</w:t>
            </w:r>
          </w:p>
        </w:tc>
      </w:tr>
      <w:tr w:rsidR="00964A33" w:rsidRPr="003F6789" w:rsidTr="0045673B">
        <w:trPr>
          <w:trHeight w:val="77"/>
          <w:jc w:val="center"/>
        </w:trPr>
        <w:tc>
          <w:tcPr>
            <w:tcW w:w="1647" w:type="dxa"/>
            <w:vMerge/>
          </w:tcPr>
          <w:p w:rsidR="00964A33" w:rsidRPr="003F6789" w:rsidRDefault="00964A33" w:rsidP="0045673B">
            <w:pPr>
              <w:pStyle w:val="af2"/>
              <w:widowControl w:val="0"/>
              <w:suppressAutoHyphens w:val="0"/>
              <w:spacing w:after="0"/>
              <w:rPr>
                <w:caps/>
                <w:snapToGrid w:val="0"/>
                <w:color w:val="000000"/>
                <w:sz w:val="20"/>
                <w:szCs w:val="20"/>
              </w:rPr>
            </w:pPr>
          </w:p>
        </w:tc>
        <w:tc>
          <w:tcPr>
            <w:tcW w:w="709" w:type="dxa"/>
            <w:vMerge/>
            <w:vAlign w:val="center"/>
          </w:tcPr>
          <w:p w:rsidR="00964A33" w:rsidRPr="003F6789" w:rsidRDefault="00964A33" w:rsidP="0045673B">
            <w:pPr>
              <w:pStyle w:val="af2"/>
              <w:widowControl w:val="0"/>
              <w:suppressAutoHyphens w:val="0"/>
              <w:spacing w:after="0"/>
              <w:rPr>
                <w:caps/>
                <w:snapToGrid w:val="0"/>
                <w:color w:val="000000"/>
                <w:sz w:val="20"/>
                <w:szCs w:val="20"/>
              </w:rPr>
            </w:pPr>
          </w:p>
        </w:tc>
        <w:tc>
          <w:tcPr>
            <w:tcW w:w="1780"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до 2-х лет</w:t>
            </w:r>
          </w:p>
        </w:tc>
        <w:tc>
          <w:tcPr>
            <w:tcW w:w="1701"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2-5 лет</w:t>
            </w:r>
          </w:p>
        </w:tc>
        <w:tc>
          <w:tcPr>
            <w:tcW w:w="1418"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5-10 лет</w:t>
            </w:r>
          </w:p>
        </w:tc>
        <w:tc>
          <w:tcPr>
            <w:tcW w:w="1437"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10-20 лет</w:t>
            </w:r>
          </w:p>
        </w:tc>
        <w:tc>
          <w:tcPr>
            <w:tcW w:w="1398"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свыше 20</w:t>
            </w:r>
          </w:p>
        </w:tc>
      </w:tr>
      <w:tr w:rsidR="00964A33" w:rsidRPr="003F6789" w:rsidTr="0045673B">
        <w:trPr>
          <w:trHeight w:val="77"/>
          <w:jc w:val="center"/>
        </w:trPr>
        <w:tc>
          <w:tcPr>
            <w:tcW w:w="1647" w:type="dxa"/>
            <w:vMerge/>
          </w:tcPr>
          <w:p w:rsidR="00964A33" w:rsidRPr="003F6789" w:rsidRDefault="00964A33" w:rsidP="0045673B">
            <w:pPr>
              <w:pStyle w:val="af2"/>
              <w:widowControl w:val="0"/>
              <w:suppressAutoHyphens w:val="0"/>
              <w:spacing w:after="0"/>
              <w:rPr>
                <w:caps/>
                <w:snapToGrid w:val="0"/>
                <w:color w:val="000000"/>
                <w:sz w:val="20"/>
                <w:szCs w:val="20"/>
              </w:rPr>
            </w:pPr>
          </w:p>
        </w:tc>
        <w:tc>
          <w:tcPr>
            <w:tcW w:w="709" w:type="dxa"/>
            <w:vMerge/>
            <w:vAlign w:val="center"/>
          </w:tcPr>
          <w:p w:rsidR="00964A33" w:rsidRPr="003F6789" w:rsidRDefault="00964A33" w:rsidP="0045673B">
            <w:pPr>
              <w:pStyle w:val="af2"/>
              <w:widowControl w:val="0"/>
              <w:suppressAutoHyphens w:val="0"/>
              <w:spacing w:after="0"/>
              <w:rPr>
                <w:caps/>
                <w:snapToGrid w:val="0"/>
                <w:color w:val="000000"/>
                <w:sz w:val="20"/>
                <w:szCs w:val="20"/>
              </w:rPr>
            </w:pPr>
          </w:p>
        </w:tc>
        <w:tc>
          <w:tcPr>
            <w:tcW w:w="98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79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90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79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792"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81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60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79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r>
      <w:tr w:rsidR="00964A33" w:rsidRPr="003F6789" w:rsidTr="0045673B">
        <w:trPr>
          <w:trHeight w:val="77"/>
          <w:jc w:val="center"/>
        </w:trPr>
        <w:tc>
          <w:tcPr>
            <w:tcW w:w="1647"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руководители</w:t>
            </w:r>
          </w:p>
        </w:tc>
        <w:tc>
          <w:tcPr>
            <w:tcW w:w="709"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7</w:t>
            </w:r>
          </w:p>
        </w:tc>
        <w:tc>
          <w:tcPr>
            <w:tcW w:w="98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w:t>
            </w:r>
          </w:p>
        </w:tc>
        <w:tc>
          <w:tcPr>
            <w:tcW w:w="79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w:t>
            </w:r>
          </w:p>
        </w:tc>
        <w:tc>
          <w:tcPr>
            <w:tcW w:w="90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w:t>
            </w:r>
          </w:p>
        </w:tc>
        <w:tc>
          <w:tcPr>
            <w:tcW w:w="79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14,2</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w:t>
            </w:r>
          </w:p>
        </w:tc>
        <w:tc>
          <w:tcPr>
            <w:tcW w:w="792"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14,2</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w:t>
            </w:r>
          </w:p>
        </w:tc>
        <w:tc>
          <w:tcPr>
            <w:tcW w:w="81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w:t>
            </w:r>
          </w:p>
        </w:tc>
        <w:tc>
          <w:tcPr>
            <w:tcW w:w="60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w:t>
            </w:r>
          </w:p>
        </w:tc>
        <w:tc>
          <w:tcPr>
            <w:tcW w:w="79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14,2</w:t>
            </w:r>
          </w:p>
        </w:tc>
      </w:tr>
      <w:tr w:rsidR="00964A33" w:rsidRPr="003F6789" w:rsidTr="0045673B">
        <w:trPr>
          <w:trHeight w:val="77"/>
          <w:jc w:val="center"/>
        </w:trPr>
        <w:tc>
          <w:tcPr>
            <w:tcW w:w="1647"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мастера п/о</w:t>
            </w:r>
          </w:p>
        </w:tc>
        <w:tc>
          <w:tcPr>
            <w:tcW w:w="709"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21</w:t>
            </w:r>
          </w:p>
        </w:tc>
        <w:tc>
          <w:tcPr>
            <w:tcW w:w="98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14</w:t>
            </w:r>
          </w:p>
        </w:tc>
        <w:tc>
          <w:tcPr>
            <w:tcW w:w="79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66,6</w:t>
            </w:r>
          </w:p>
        </w:tc>
        <w:tc>
          <w:tcPr>
            <w:tcW w:w="90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3</w:t>
            </w:r>
          </w:p>
        </w:tc>
        <w:tc>
          <w:tcPr>
            <w:tcW w:w="79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14,2</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w:t>
            </w:r>
          </w:p>
        </w:tc>
        <w:tc>
          <w:tcPr>
            <w:tcW w:w="792"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19,0</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w:t>
            </w:r>
          </w:p>
        </w:tc>
        <w:tc>
          <w:tcPr>
            <w:tcW w:w="81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w:t>
            </w:r>
          </w:p>
        </w:tc>
        <w:tc>
          <w:tcPr>
            <w:tcW w:w="60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w:t>
            </w:r>
          </w:p>
        </w:tc>
        <w:tc>
          <w:tcPr>
            <w:tcW w:w="79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28,5</w:t>
            </w:r>
          </w:p>
        </w:tc>
      </w:tr>
      <w:tr w:rsidR="00964A33" w:rsidRPr="003F6789" w:rsidTr="0045673B">
        <w:trPr>
          <w:trHeight w:val="77"/>
          <w:jc w:val="center"/>
        </w:trPr>
        <w:tc>
          <w:tcPr>
            <w:tcW w:w="1647"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преподаватели</w:t>
            </w:r>
          </w:p>
        </w:tc>
        <w:tc>
          <w:tcPr>
            <w:tcW w:w="709"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39</w:t>
            </w:r>
          </w:p>
        </w:tc>
        <w:tc>
          <w:tcPr>
            <w:tcW w:w="98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w:t>
            </w:r>
          </w:p>
        </w:tc>
        <w:tc>
          <w:tcPr>
            <w:tcW w:w="79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15,3</w:t>
            </w:r>
          </w:p>
        </w:tc>
        <w:tc>
          <w:tcPr>
            <w:tcW w:w="90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w:t>
            </w:r>
          </w:p>
        </w:tc>
        <w:tc>
          <w:tcPr>
            <w:tcW w:w="79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10,2</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14</w:t>
            </w:r>
          </w:p>
        </w:tc>
        <w:tc>
          <w:tcPr>
            <w:tcW w:w="792"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35,8</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w:t>
            </w:r>
          </w:p>
        </w:tc>
        <w:tc>
          <w:tcPr>
            <w:tcW w:w="81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15,3</w:t>
            </w:r>
          </w:p>
        </w:tc>
        <w:tc>
          <w:tcPr>
            <w:tcW w:w="60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12</w:t>
            </w:r>
          </w:p>
        </w:tc>
        <w:tc>
          <w:tcPr>
            <w:tcW w:w="79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30,7</w:t>
            </w:r>
          </w:p>
        </w:tc>
      </w:tr>
      <w:tr w:rsidR="00964A33" w:rsidRPr="00957AB5" w:rsidTr="0045673B">
        <w:trPr>
          <w:trHeight w:val="77"/>
          <w:jc w:val="center"/>
        </w:trPr>
        <w:tc>
          <w:tcPr>
            <w:tcW w:w="1647"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всего:</w:t>
            </w:r>
          </w:p>
        </w:tc>
        <w:tc>
          <w:tcPr>
            <w:tcW w:w="709"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67</w:t>
            </w:r>
          </w:p>
        </w:tc>
        <w:tc>
          <w:tcPr>
            <w:tcW w:w="98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20</w:t>
            </w:r>
          </w:p>
        </w:tc>
        <w:tc>
          <w:tcPr>
            <w:tcW w:w="79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29,8</w:t>
            </w:r>
          </w:p>
        </w:tc>
        <w:tc>
          <w:tcPr>
            <w:tcW w:w="903"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8</w:t>
            </w:r>
          </w:p>
        </w:tc>
        <w:tc>
          <w:tcPr>
            <w:tcW w:w="79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11,9</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19</w:t>
            </w:r>
          </w:p>
        </w:tc>
        <w:tc>
          <w:tcPr>
            <w:tcW w:w="792"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28,3</w:t>
            </w:r>
          </w:p>
        </w:tc>
        <w:tc>
          <w:tcPr>
            <w:tcW w:w="62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w:t>
            </w:r>
          </w:p>
        </w:tc>
        <w:tc>
          <w:tcPr>
            <w:tcW w:w="81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8,9</w:t>
            </w:r>
          </w:p>
        </w:tc>
        <w:tc>
          <w:tcPr>
            <w:tcW w:w="60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19</w:t>
            </w:r>
          </w:p>
        </w:tc>
        <w:tc>
          <w:tcPr>
            <w:tcW w:w="791"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28,3</w:t>
            </w:r>
          </w:p>
        </w:tc>
      </w:tr>
    </w:tbl>
    <w:p w:rsidR="00964A33" w:rsidRPr="00957AB5" w:rsidRDefault="00964A33" w:rsidP="00964A33">
      <w:pPr>
        <w:pStyle w:val="af2"/>
        <w:widowControl w:val="0"/>
        <w:suppressAutoHyphens w:val="0"/>
        <w:spacing w:after="0"/>
        <w:jc w:val="center"/>
        <w:rPr>
          <w:highlight w:val="magenta"/>
        </w:rPr>
      </w:pPr>
      <w:r w:rsidRPr="003F6789">
        <w:rPr>
          <w:noProof/>
          <w:lang w:eastAsia="ru-RU"/>
        </w:rPr>
        <w:lastRenderedPageBreak/>
        <w:drawing>
          <wp:inline distT="0" distB="0" distL="0" distR="0" wp14:anchorId="27AF8ABE" wp14:editId="146A5FE3">
            <wp:extent cx="3587750" cy="1739265"/>
            <wp:effectExtent l="0" t="0" r="0" b="0"/>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4A33" w:rsidRDefault="00964A33" w:rsidP="00964A33">
      <w:pPr>
        <w:pStyle w:val="af2"/>
        <w:widowControl w:val="0"/>
        <w:suppressAutoHyphens w:val="0"/>
        <w:spacing w:after="0"/>
        <w:jc w:val="center"/>
        <w:rPr>
          <w:snapToGrid w:val="0"/>
          <w:color w:val="000000"/>
        </w:rPr>
      </w:pPr>
      <w:r w:rsidRPr="003F6789">
        <w:t xml:space="preserve">Рисунок 4 - </w:t>
      </w:r>
      <w:r w:rsidRPr="003F6789">
        <w:rPr>
          <w:snapToGrid w:val="0"/>
          <w:color w:val="000000"/>
        </w:rPr>
        <w:t>Стаж педагогической работы</w:t>
      </w:r>
    </w:p>
    <w:p w:rsidR="003F6789" w:rsidRPr="003F6789" w:rsidRDefault="003F6789" w:rsidP="00964A33">
      <w:pPr>
        <w:pStyle w:val="af2"/>
        <w:widowControl w:val="0"/>
        <w:suppressAutoHyphens w:val="0"/>
        <w:spacing w:after="0"/>
        <w:jc w:val="center"/>
        <w:rPr>
          <w:caps/>
        </w:rPr>
      </w:pPr>
    </w:p>
    <w:p w:rsidR="00964A33" w:rsidRPr="003F6789" w:rsidRDefault="00964A33" w:rsidP="00964A33">
      <w:pPr>
        <w:pStyle w:val="af2"/>
        <w:widowControl w:val="0"/>
        <w:suppressAutoHyphens w:val="0"/>
        <w:spacing w:after="0" w:line="360" w:lineRule="auto"/>
        <w:jc w:val="both"/>
        <w:rPr>
          <w:caps/>
        </w:rPr>
      </w:pPr>
      <w:r w:rsidRPr="003F6789">
        <w:t xml:space="preserve">28,3% </w:t>
      </w:r>
      <w:proofErr w:type="spellStart"/>
      <w:r w:rsidRPr="003F6789">
        <w:t>пед</w:t>
      </w:r>
      <w:proofErr w:type="spellEnd"/>
      <w:r w:rsidRPr="003F6789">
        <w:t>. кадров имеют стаж работы свыше 10 лет, а 28,3% - свыше 20 лет.</w:t>
      </w:r>
    </w:p>
    <w:p w:rsidR="00964A33" w:rsidRPr="003F6789" w:rsidRDefault="003F6789" w:rsidP="00964A33">
      <w:pPr>
        <w:pStyle w:val="af2"/>
        <w:widowControl w:val="0"/>
        <w:suppressAutoHyphens w:val="0"/>
        <w:spacing w:after="0" w:line="360" w:lineRule="auto"/>
        <w:rPr>
          <w:caps/>
          <w:snapToGrid w:val="0"/>
          <w:color w:val="000000"/>
        </w:rPr>
      </w:pPr>
      <w:r w:rsidRPr="003F6789">
        <w:t>Таблица 8</w:t>
      </w:r>
      <w:r w:rsidR="00964A33" w:rsidRPr="003F6789">
        <w:t xml:space="preserve"> – Уровень </w:t>
      </w:r>
      <w:r w:rsidR="00964A33" w:rsidRPr="003F6789">
        <w:rPr>
          <w:snapToGrid w:val="0"/>
          <w:color w:val="000000"/>
        </w:rPr>
        <w:t>квалификации педагогов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846"/>
        <w:gridCol w:w="1315"/>
        <w:gridCol w:w="827"/>
        <w:gridCol w:w="1157"/>
        <w:gridCol w:w="827"/>
        <w:gridCol w:w="1300"/>
        <w:gridCol w:w="828"/>
      </w:tblGrid>
      <w:tr w:rsidR="00964A33" w:rsidRPr="003F6789" w:rsidTr="0045673B">
        <w:trPr>
          <w:trHeight w:val="276"/>
          <w:jc w:val="center"/>
        </w:trPr>
        <w:tc>
          <w:tcPr>
            <w:tcW w:w="1773" w:type="dxa"/>
            <w:vMerge w:val="restart"/>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должность</w:t>
            </w:r>
          </w:p>
        </w:tc>
        <w:tc>
          <w:tcPr>
            <w:tcW w:w="846" w:type="dxa"/>
            <w:vMerge w:val="restart"/>
            <w:vAlign w:val="center"/>
          </w:tcPr>
          <w:p w:rsidR="00964A33" w:rsidRPr="003F6789" w:rsidRDefault="00964A33" w:rsidP="0045673B">
            <w:pPr>
              <w:pStyle w:val="af2"/>
              <w:widowControl w:val="0"/>
              <w:suppressAutoHyphens w:val="0"/>
              <w:spacing w:after="0"/>
              <w:rPr>
                <w:caps/>
                <w:snapToGrid w:val="0"/>
                <w:color w:val="000000"/>
                <w:sz w:val="20"/>
                <w:szCs w:val="20"/>
              </w:rPr>
            </w:pPr>
            <w:proofErr w:type="spellStart"/>
            <w:r w:rsidRPr="003F6789">
              <w:rPr>
                <w:snapToGrid w:val="0"/>
                <w:color w:val="000000"/>
                <w:sz w:val="20"/>
                <w:szCs w:val="20"/>
              </w:rPr>
              <w:t>числ</w:t>
            </w:r>
            <w:proofErr w:type="spellEnd"/>
            <w:r w:rsidRPr="003F6789">
              <w:rPr>
                <w:snapToGrid w:val="0"/>
                <w:color w:val="000000"/>
                <w:sz w:val="20"/>
                <w:szCs w:val="20"/>
              </w:rPr>
              <w:t>. раб.</w:t>
            </w:r>
          </w:p>
        </w:tc>
        <w:tc>
          <w:tcPr>
            <w:tcW w:w="6254" w:type="dxa"/>
            <w:gridSpan w:val="6"/>
            <w:shd w:val="clear" w:color="auto" w:fill="auto"/>
          </w:tcPr>
          <w:p w:rsidR="00964A33" w:rsidRPr="003F6789" w:rsidRDefault="00964A33" w:rsidP="0045673B">
            <w:pPr>
              <w:widowControl w:val="0"/>
              <w:jc w:val="center"/>
              <w:rPr>
                <w:caps/>
                <w:snapToGrid w:val="0"/>
                <w:color w:val="000000"/>
                <w:sz w:val="20"/>
                <w:szCs w:val="20"/>
              </w:rPr>
            </w:pPr>
            <w:r w:rsidRPr="003F6789">
              <w:rPr>
                <w:snapToGrid w:val="0"/>
                <w:color w:val="000000"/>
                <w:sz w:val="20"/>
                <w:szCs w:val="20"/>
              </w:rPr>
              <w:t>категория</w:t>
            </w:r>
          </w:p>
        </w:tc>
      </w:tr>
      <w:tr w:rsidR="00964A33" w:rsidRPr="003F6789" w:rsidTr="0045673B">
        <w:trPr>
          <w:trHeight w:val="77"/>
          <w:jc w:val="center"/>
        </w:trPr>
        <w:tc>
          <w:tcPr>
            <w:tcW w:w="1773" w:type="dxa"/>
            <w:vMerge/>
          </w:tcPr>
          <w:p w:rsidR="00964A33" w:rsidRPr="003F6789" w:rsidRDefault="00964A33" w:rsidP="0045673B">
            <w:pPr>
              <w:pStyle w:val="af2"/>
              <w:widowControl w:val="0"/>
              <w:suppressAutoHyphens w:val="0"/>
              <w:spacing w:after="0"/>
              <w:rPr>
                <w:caps/>
                <w:snapToGrid w:val="0"/>
                <w:color w:val="000000"/>
                <w:sz w:val="20"/>
                <w:szCs w:val="20"/>
              </w:rPr>
            </w:pPr>
          </w:p>
        </w:tc>
        <w:tc>
          <w:tcPr>
            <w:tcW w:w="846" w:type="dxa"/>
            <w:vMerge/>
            <w:vAlign w:val="center"/>
          </w:tcPr>
          <w:p w:rsidR="00964A33" w:rsidRPr="003F6789" w:rsidRDefault="00964A33" w:rsidP="0045673B">
            <w:pPr>
              <w:pStyle w:val="af2"/>
              <w:widowControl w:val="0"/>
              <w:suppressAutoHyphens w:val="0"/>
              <w:spacing w:after="0"/>
              <w:rPr>
                <w:caps/>
                <w:snapToGrid w:val="0"/>
                <w:color w:val="000000"/>
                <w:sz w:val="20"/>
                <w:szCs w:val="20"/>
              </w:rPr>
            </w:pPr>
          </w:p>
        </w:tc>
        <w:tc>
          <w:tcPr>
            <w:tcW w:w="2142"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высшая</w:t>
            </w:r>
          </w:p>
        </w:tc>
        <w:tc>
          <w:tcPr>
            <w:tcW w:w="1984"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первая</w:t>
            </w:r>
          </w:p>
        </w:tc>
        <w:tc>
          <w:tcPr>
            <w:tcW w:w="2128" w:type="dxa"/>
            <w:gridSpan w:val="2"/>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отсутствует</w:t>
            </w:r>
          </w:p>
        </w:tc>
      </w:tr>
      <w:tr w:rsidR="00964A33" w:rsidRPr="003F6789" w:rsidTr="0045673B">
        <w:trPr>
          <w:trHeight w:val="77"/>
          <w:jc w:val="center"/>
        </w:trPr>
        <w:tc>
          <w:tcPr>
            <w:tcW w:w="1773" w:type="dxa"/>
            <w:vMerge/>
          </w:tcPr>
          <w:p w:rsidR="00964A33" w:rsidRPr="003F6789" w:rsidRDefault="00964A33" w:rsidP="0045673B">
            <w:pPr>
              <w:pStyle w:val="af2"/>
              <w:widowControl w:val="0"/>
              <w:suppressAutoHyphens w:val="0"/>
              <w:spacing w:after="0"/>
              <w:rPr>
                <w:caps/>
                <w:snapToGrid w:val="0"/>
                <w:color w:val="000000"/>
                <w:sz w:val="20"/>
                <w:szCs w:val="20"/>
              </w:rPr>
            </w:pPr>
          </w:p>
        </w:tc>
        <w:tc>
          <w:tcPr>
            <w:tcW w:w="846" w:type="dxa"/>
            <w:vMerge/>
            <w:vAlign w:val="center"/>
          </w:tcPr>
          <w:p w:rsidR="00964A33" w:rsidRPr="003F6789" w:rsidRDefault="00964A33" w:rsidP="0045673B">
            <w:pPr>
              <w:pStyle w:val="af2"/>
              <w:widowControl w:val="0"/>
              <w:suppressAutoHyphens w:val="0"/>
              <w:spacing w:after="0"/>
              <w:rPr>
                <w:caps/>
                <w:snapToGrid w:val="0"/>
                <w:color w:val="000000"/>
                <w:sz w:val="20"/>
                <w:szCs w:val="20"/>
              </w:rPr>
            </w:pPr>
          </w:p>
        </w:tc>
        <w:tc>
          <w:tcPr>
            <w:tcW w:w="1315"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82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115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82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c>
          <w:tcPr>
            <w:tcW w:w="130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кол. чел.</w:t>
            </w:r>
          </w:p>
        </w:tc>
        <w:tc>
          <w:tcPr>
            <w:tcW w:w="82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w:t>
            </w:r>
          </w:p>
        </w:tc>
      </w:tr>
      <w:tr w:rsidR="00964A33" w:rsidRPr="003F6789" w:rsidTr="0045673B">
        <w:trPr>
          <w:trHeight w:val="77"/>
          <w:jc w:val="center"/>
        </w:trPr>
        <w:tc>
          <w:tcPr>
            <w:tcW w:w="1773"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мастера п</w:t>
            </w:r>
            <w:r w:rsidRPr="003F6789">
              <w:rPr>
                <w:snapToGrid w:val="0"/>
                <w:color w:val="000000"/>
                <w:sz w:val="20"/>
                <w:szCs w:val="20"/>
                <w:lang w:val="en-US"/>
              </w:rPr>
              <w:t>/</w:t>
            </w:r>
            <w:r w:rsidRPr="003F6789">
              <w:rPr>
                <w:snapToGrid w:val="0"/>
                <w:color w:val="000000"/>
                <w:sz w:val="20"/>
                <w:szCs w:val="20"/>
              </w:rPr>
              <w:t>о</w:t>
            </w:r>
          </w:p>
        </w:tc>
        <w:tc>
          <w:tcPr>
            <w:tcW w:w="84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21</w:t>
            </w:r>
          </w:p>
        </w:tc>
        <w:tc>
          <w:tcPr>
            <w:tcW w:w="1315"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w:t>
            </w:r>
          </w:p>
        </w:tc>
        <w:tc>
          <w:tcPr>
            <w:tcW w:w="82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4,7</w:t>
            </w:r>
          </w:p>
        </w:tc>
        <w:tc>
          <w:tcPr>
            <w:tcW w:w="115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w:t>
            </w:r>
          </w:p>
        </w:tc>
        <w:tc>
          <w:tcPr>
            <w:tcW w:w="82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9,5</w:t>
            </w:r>
          </w:p>
        </w:tc>
        <w:tc>
          <w:tcPr>
            <w:tcW w:w="130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18</w:t>
            </w:r>
          </w:p>
        </w:tc>
        <w:tc>
          <w:tcPr>
            <w:tcW w:w="82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85,7</w:t>
            </w:r>
          </w:p>
        </w:tc>
      </w:tr>
      <w:tr w:rsidR="00964A33" w:rsidRPr="003F6789" w:rsidTr="0045673B">
        <w:trPr>
          <w:trHeight w:val="77"/>
          <w:jc w:val="center"/>
        </w:trPr>
        <w:tc>
          <w:tcPr>
            <w:tcW w:w="1773"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преподаватели</w:t>
            </w:r>
          </w:p>
        </w:tc>
        <w:tc>
          <w:tcPr>
            <w:tcW w:w="846" w:type="dxa"/>
            <w:vAlign w:val="center"/>
          </w:tcPr>
          <w:p w:rsidR="00964A33" w:rsidRPr="003F6789" w:rsidRDefault="00964A33" w:rsidP="0045673B">
            <w:pPr>
              <w:pStyle w:val="af2"/>
              <w:widowControl w:val="0"/>
              <w:suppressAutoHyphens w:val="0"/>
              <w:spacing w:after="0"/>
              <w:rPr>
                <w:snapToGrid w:val="0"/>
                <w:color w:val="000000"/>
                <w:sz w:val="20"/>
                <w:szCs w:val="20"/>
              </w:rPr>
            </w:pPr>
            <w:r w:rsidRPr="003F6789">
              <w:rPr>
                <w:snapToGrid w:val="0"/>
                <w:color w:val="000000"/>
                <w:sz w:val="20"/>
                <w:szCs w:val="20"/>
              </w:rPr>
              <w:t>39</w:t>
            </w:r>
          </w:p>
        </w:tc>
        <w:tc>
          <w:tcPr>
            <w:tcW w:w="1315"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12</w:t>
            </w:r>
          </w:p>
        </w:tc>
        <w:tc>
          <w:tcPr>
            <w:tcW w:w="82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30,7</w:t>
            </w:r>
          </w:p>
        </w:tc>
        <w:tc>
          <w:tcPr>
            <w:tcW w:w="1157" w:type="dxa"/>
            <w:vAlign w:val="center"/>
          </w:tcPr>
          <w:p w:rsidR="00964A33" w:rsidRPr="003F6789" w:rsidRDefault="00964A33" w:rsidP="0045673B">
            <w:pPr>
              <w:pStyle w:val="af2"/>
              <w:widowControl w:val="0"/>
              <w:suppressAutoHyphens w:val="0"/>
              <w:spacing w:after="0"/>
              <w:rPr>
                <w:snapToGrid w:val="0"/>
                <w:color w:val="000000"/>
                <w:sz w:val="20"/>
                <w:szCs w:val="20"/>
              </w:rPr>
            </w:pPr>
            <w:r w:rsidRPr="003F6789">
              <w:rPr>
                <w:snapToGrid w:val="0"/>
                <w:color w:val="000000"/>
                <w:sz w:val="20"/>
                <w:szCs w:val="20"/>
              </w:rPr>
              <w:t>11</w:t>
            </w:r>
          </w:p>
        </w:tc>
        <w:tc>
          <w:tcPr>
            <w:tcW w:w="82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28,2</w:t>
            </w:r>
          </w:p>
        </w:tc>
        <w:tc>
          <w:tcPr>
            <w:tcW w:w="130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16</w:t>
            </w:r>
          </w:p>
        </w:tc>
        <w:tc>
          <w:tcPr>
            <w:tcW w:w="82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41,0</w:t>
            </w:r>
          </w:p>
        </w:tc>
      </w:tr>
      <w:tr w:rsidR="00964A33" w:rsidRPr="003F6789" w:rsidTr="0045673B">
        <w:trPr>
          <w:trHeight w:val="77"/>
          <w:jc w:val="center"/>
        </w:trPr>
        <w:tc>
          <w:tcPr>
            <w:tcW w:w="1773" w:type="dxa"/>
          </w:tcPr>
          <w:p w:rsidR="00964A33" w:rsidRPr="003F6789" w:rsidRDefault="00964A33" w:rsidP="0045673B">
            <w:pPr>
              <w:pStyle w:val="af2"/>
              <w:widowControl w:val="0"/>
              <w:suppressAutoHyphens w:val="0"/>
              <w:spacing w:after="0"/>
              <w:rPr>
                <w:caps/>
                <w:snapToGrid w:val="0"/>
                <w:color w:val="000000"/>
                <w:sz w:val="20"/>
                <w:szCs w:val="20"/>
              </w:rPr>
            </w:pPr>
            <w:r w:rsidRPr="003F6789">
              <w:rPr>
                <w:snapToGrid w:val="0"/>
                <w:color w:val="000000"/>
                <w:sz w:val="20"/>
                <w:szCs w:val="20"/>
              </w:rPr>
              <w:t>всего:</w:t>
            </w:r>
          </w:p>
        </w:tc>
        <w:tc>
          <w:tcPr>
            <w:tcW w:w="846"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60</w:t>
            </w:r>
          </w:p>
        </w:tc>
        <w:tc>
          <w:tcPr>
            <w:tcW w:w="1315"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13</w:t>
            </w:r>
          </w:p>
        </w:tc>
        <w:tc>
          <w:tcPr>
            <w:tcW w:w="82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21,6</w:t>
            </w:r>
          </w:p>
        </w:tc>
        <w:tc>
          <w:tcPr>
            <w:tcW w:w="115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13</w:t>
            </w:r>
          </w:p>
        </w:tc>
        <w:tc>
          <w:tcPr>
            <w:tcW w:w="827"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21,6</w:t>
            </w:r>
          </w:p>
        </w:tc>
        <w:tc>
          <w:tcPr>
            <w:tcW w:w="1300"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34</w:t>
            </w:r>
          </w:p>
        </w:tc>
        <w:tc>
          <w:tcPr>
            <w:tcW w:w="828" w:type="dxa"/>
            <w:vAlign w:val="center"/>
          </w:tcPr>
          <w:p w:rsidR="00964A33" w:rsidRPr="003F6789" w:rsidRDefault="00964A33" w:rsidP="0045673B">
            <w:pPr>
              <w:pStyle w:val="af2"/>
              <w:widowControl w:val="0"/>
              <w:suppressAutoHyphens w:val="0"/>
              <w:spacing w:after="0"/>
              <w:rPr>
                <w:caps/>
                <w:snapToGrid w:val="0"/>
                <w:color w:val="000000"/>
                <w:sz w:val="20"/>
                <w:szCs w:val="20"/>
              </w:rPr>
            </w:pPr>
            <w:r w:rsidRPr="003F6789">
              <w:rPr>
                <w:caps/>
                <w:snapToGrid w:val="0"/>
                <w:color w:val="000000"/>
                <w:sz w:val="20"/>
                <w:szCs w:val="20"/>
              </w:rPr>
              <w:t>56,6</w:t>
            </w:r>
          </w:p>
        </w:tc>
      </w:tr>
    </w:tbl>
    <w:p w:rsidR="00964A33" w:rsidRPr="003F6789" w:rsidRDefault="00964A33" w:rsidP="00964A33">
      <w:pPr>
        <w:pStyle w:val="af2"/>
        <w:widowControl w:val="0"/>
        <w:suppressAutoHyphens w:val="0"/>
        <w:spacing w:after="0"/>
        <w:jc w:val="center"/>
      </w:pPr>
      <w:r w:rsidRPr="003F6789">
        <w:rPr>
          <w:noProof/>
          <w:lang w:eastAsia="ru-RU"/>
        </w:rPr>
        <w:drawing>
          <wp:inline distT="0" distB="0" distL="0" distR="0" wp14:anchorId="4FED382B" wp14:editId="5A90A602">
            <wp:extent cx="3587750" cy="1739265"/>
            <wp:effectExtent l="0" t="0" r="0" b="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4A33" w:rsidRPr="003F6789" w:rsidRDefault="00964A33" w:rsidP="00964A33">
      <w:pPr>
        <w:pStyle w:val="af2"/>
        <w:widowControl w:val="0"/>
        <w:suppressAutoHyphens w:val="0"/>
        <w:spacing w:after="0" w:line="360" w:lineRule="auto"/>
        <w:jc w:val="center"/>
      </w:pPr>
      <w:r w:rsidRPr="003F6789">
        <w:t xml:space="preserve">Рисунок 5 - уровень </w:t>
      </w:r>
      <w:r w:rsidRPr="003F6789">
        <w:rPr>
          <w:snapToGrid w:val="0"/>
          <w:color w:val="000000"/>
        </w:rPr>
        <w:t>квалификации педагогов</w:t>
      </w:r>
    </w:p>
    <w:p w:rsidR="00964A33" w:rsidRPr="003F6789" w:rsidRDefault="00964A33" w:rsidP="00964A33">
      <w:pPr>
        <w:widowControl w:val="0"/>
        <w:spacing w:line="360" w:lineRule="auto"/>
        <w:ind w:firstLine="708"/>
        <w:jc w:val="both"/>
      </w:pPr>
      <w:r w:rsidRPr="003F6789">
        <w:t xml:space="preserve">За последние несколько лет педагогические работники прошли обучение: </w:t>
      </w:r>
    </w:p>
    <w:p w:rsidR="00964A33" w:rsidRPr="003F6789" w:rsidRDefault="00964A33" w:rsidP="00964A33">
      <w:pPr>
        <w:widowControl w:val="0"/>
        <w:spacing w:line="360" w:lineRule="auto"/>
        <w:ind w:firstLine="708"/>
        <w:jc w:val="both"/>
      </w:pPr>
      <w:r w:rsidRPr="003F6789">
        <w:t xml:space="preserve">- Низамов </w:t>
      </w:r>
      <w:proofErr w:type="spellStart"/>
      <w:r w:rsidRPr="003F6789">
        <w:t>М.Р</w:t>
      </w:r>
      <w:proofErr w:type="spellEnd"/>
      <w:r w:rsidRPr="003F6789">
        <w:t xml:space="preserve">, Грищенко </w:t>
      </w:r>
      <w:proofErr w:type="spellStart"/>
      <w:r w:rsidRPr="003F6789">
        <w:t>С.А</w:t>
      </w:r>
      <w:proofErr w:type="spellEnd"/>
      <w:r w:rsidRPr="003F6789">
        <w:t xml:space="preserve">., Юсупов </w:t>
      </w:r>
      <w:proofErr w:type="spellStart"/>
      <w:r w:rsidRPr="003F6789">
        <w:t>Б.А</w:t>
      </w:r>
      <w:proofErr w:type="spellEnd"/>
      <w:r w:rsidRPr="003F6789">
        <w:t xml:space="preserve">., Каримов </w:t>
      </w:r>
      <w:proofErr w:type="spellStart"/>
      <w:r w:rsidRPr="003F6789">
        <w:t>Д.Р</w:t>
      </w:r>
      <w:proofErr w:type="spellEnd"/>
      <w:r w:rsidRPr="003F6789">
        <w:t xml:space="preserve">., Кириленко </w:t>
      </w:r>
      <w:proofErr w:type="spellStart"/>
      <w:r w:rsidRPr="003F6789">
        <w:t>В.В</w:t>
      </w:r>
      <w:proofErr w:type="spellEnd"/>
      <w:r w:rsidRPr="003F6789">
        <w:t xml:space="preserve">., </w:t>
      </w:r>
      <w:proofErr w:type="spellStart"/>
      <w:r w:rsidRPr="003F6789">
        <w:t>Ананян</w:t>
      </w:r>
      <w:proofErr w:type="spellEnd"/>
      <w:r w:rsidRPr="003F6789">
        <w:t xml:space="preserve"> </w:t>
      </w:r>
      <w:proofErr w:type="spellStart"/>
      <w:r w:rsidRPr="003F6789">
        <w:t>Р.А</w:t>
      </w:r>
      <w:proofErr w:type="spellEnd"/>
      <w:r w:rsidRPr="003F6789">
        <w:t xml:space="preserve">., </w:t>
      </w:r>
      <w:proofErr w:type="spellStart"/>
      <w:r w:rsidRPr="003F6789">
        <w:t>Видутин</w:t>
      </w:r>
      <w:proofErr w:type="spellEnd"/>
      <w:r w:rsidRPr="003F6789">
        <w:t xml:space="preserve"> </w:t>
      </w:r>
      <w:proofErr w:type="spellStart"/>
      <w:r w:rsidRPr="003F6789">
        <w:t>Г.И</w:t>
      </w:r>
      <w:proofErr w:type="spellEnd"/>
      <w:r w:rsidRPr="003F6789">
        <w:t xml:space="preserve">., Ефремов </w:t>
      </w:r>
      <w:proofErr w:type="spellStart"/>
      <w:r w:rsidRPr="003F6789">
        <w:t>М.А</w:t>
      </w:r>
      <w:proofErr w:type="spellEnd"/>
      <w:r w:rsidRPr="003F6789">
        <w:t xml:space="preserve">., Рогов </w:t>
      </w:r>
      <w:proofErr w:type="spellStart"/>
      <w:r w:rsidRPr="003F6789">
        <w:t>И.Д</w:t>
      </w:r>
      <w:proofErr w:type="spellEnd"/>
      <w:r w:rsidRPr="003F6789">
        <w:t>.</w:t>
      </w:r>
      <w:r w:rsidR="003F6789">
        <w:t xml:space="preserve">, Курбатов </w:t>
      </w:r>
      <w:proofErr w:type="spellStart"/>
      <w:r w:rsidR="003F6789">
        <w:t>В.И</w:t>
      </w:r>
      <w:proofErr w:type="spellEnd"/>
      <w:r w:rsidR="003F6789">
        <w:t>.</w:t>
      </w:r>
      <w:r w:rsidRPr="003F6789">
        <w:t>- прошли онлайн-</w:t>
      </w:r>
      <w:proofErr w:type="gramStart"/>
      <w:r w:rsidRPr="003F6789">
        <w:t>курсы  по</w:t>
      </w:r>
      <w:proofErr w:type="gramEnd"/>
      <w:r w:rsidRPr="003F6789">
        <w:t xml:space="preserve"> программе «Эксперт демонстрационного экзамена по стандартам </w:t>
      </w:r>
      <w:proofErr w:type="spellStart"/>
      <w:r w:rsidRPr="003F6789">
        <w:t>Ворлдскиллс</w:t>
      </w:r>
      <w:proofErr w:type="spellEnd"/>
      <w:r w:rsidRPr="003F6789">
        <w:t xml:space="preserve"> Россия».</w:t>
      </w:r>
    </w:p>
    <w:p w:rsidR="00964A33" w:rsidRPr="003F6789" w:rsidRDefault="00964A33" w:rsidP="00964A33">
      <w:pPr>
        <w:widowControl w:val="0"/>
        <w:spacing w:line="360" w:lineRule="auto"/>
        <w:ind w:firstLine="708"/>
        <w:jc w:val="both"/>
      </w:pPr>
      <w:r w:rsidRPr="003F6789">
        <w:t xml:space="preserve">- Курсы по программе «Особенности реализации </w:t>
      </w:r>
      <w:proofErr w:type="spellStart"/>
      <w:r w:rsidRPr="003F6789">
        <w:t>ФГОС</w:t>
      </w:r>
      <w:proofErr w:type="spellEnd"/>
      <w:r w:rsidRPr="003F6789">
        <w:t xml:space="preserve"> </w:t>
      </w:r>
      <w:proofErr w:type="spellStart"/>
      <w:r w:rsidRPr="003F6789">
        <w:t>ОВЗ</w:t>
      </w:r>
      <w:proofErr w:type="spellEnd"/>
      <w:r w:rsidRPr="003F6789">
        <w:t xml:space="preserve"> для детей с умственной отсталостью (интеллектуальными нарушениями)» </w:t>
      </w:r>
      <w:proofErr w:type="gramStart"/>
      <w:r w:rsidRPr="003F6789">
        <w:t>прошла  Майер</w:t>
      </w:r>
      <w:proofErr w:type="gramEnd"/>
      <w:r w:rsidRPr="003F6789">
        <w:t xml:space="preserve"> </w:t>
      </w:r>
      <w:proofErr w:type="spellStart"/>
      <w:r w:rsidRPr="003F6789">
        <w:t>А.А</w:t>
      </w:r>
      <w:proofErr w:type="spellEnd"/>
      <w:r w:rsidRPr="003F6789">
        <w:t>.</w:t>
      </w:r>
    </w:p>
    <w:p w:rsidR="00964A33" w:rsidRPr="003F6789" w:rsidRDefault="00964A33" w:rsidP="00964A33">
      <w:pPr>
        <w:widowControl w:val="0"/>
        <w:spacing w:line="360" w:lineRule="auto"/>
        <w:ind w:firstLine="708"/>
        <w:jc w:val="both"/>
      </w:pPr>
      <w:r w:rsidRPr="003F6789">
        <w:t xml:space="preserve">- Курсы </w:t>
      </w:r>
      <w:proofErr w:type="spellStart"/>
      <w:r w:rsidRPr="003F6789">
        <w:t>ЧИРПО</w:t>
      </w:r>
      <w:proofErr w:type="spellEnd"/>
      <w:r w:rsidRPr="003F6789">
        <w:t xml:space="preserve"> по программе «Организация образовательного процесса для лиц с </w:t>
      </w:r>
      <w:proofErr w:type="spellStart"/>
      <w:r w:rsidRPr="003F6789">
        <w:t>ОВЗ</w:t>
      </w:r>
      <w:proofErr w:type="spellEnd"/>
      <w:r w:rsidRPr="003F6789">
        <w:t xml:space="preserve"> и инвалидов в условиях получения ими профессионального образования» прошл</w:t>
      </w:r>
      <w:r w:rsidR="00707AE3">
        <w:t>и</w:t>
      </w:r>
      <w:r w:rsidRPr="003F6789">
        <w:t xml:space="preserve"> Павлова </w:t>
      </w:r>
      <w:proofErr w:type="spellStart"/>
      <w:r w:rsidRPr="003F6789">
        <w:t>Е.В</w:t>
      </w:r>
      <w:proofErr w:type="spellEnd"/>
      <w:r w:rsidRPr="003F6789">
        <w:t>.</w:t>
      </w:r>
      <w:r w:rsidR="00707AE3">
        <w:t xml:space="preserve"> и Гришина </w:t>
      </w:r>
      <w:proofErr w:type="spellStart"/>
      <w:r w:rsidR="00707AE3">
        <w:t>В.В</w:t>
      </w:r>
      <w:proofErr w:type="spellEnd"/>
      <w:r w:rsidR="00707AE3">
        <w:t>.</w:t>
      </w:r>
    </w:p>
    <w:p w:rsidR="00964A33" w:rsidRPr="003F6789" w:rsidRDefault="00964A33" w:rsidP="00964A33">
      <w:pPr>
        <w:widowControl w:val="0"/>
        <w:spacing w:line="360" w:lineRule="auto"/>
        <w:ind w:firstLine="708"/>
        <w:jc w:val="both"/>
      </w:pPr>
      <w:r w:rsidRPr="003F6789">
        <w:t xml:space="preserve">- Курсы </w:t>
      </w:r>
      <w:proofErr w:type="spellStart"/>
      <w:r w:rsidRPr="003F6789">
        <w:t>ЧИРПО</w:t>
      </w:r>
      <w:proofErr w:type="spellEnd"/>
      <w:r w:rsidRPr="003F6789">
        <w:t xml:space="preserve"> по программе повышения квалификации «Особенности реализации образовательных программ </w:t>
      </w:r>
      <w:proofErr w:type="spellStart"/>
      <w:r w:rsidRPr="003F6789">
        <w:t>СПО</w:t>
      </w:r>
      <w:proofErr w:type="spellEnd"/>
      <w:r w:rsidRPr="003F6789">
        <w:t xml:space="preserve"> по ТОП-</w:t>
      </w:r>
      <w:proofErr w:type="gramStart"/>
      <w:r w:rsidR="00D82B6A" w:rsidRPr="003F6789">
        <w:t xml:space="preserve">50»  </w:t>
      </w:r>
      <w:r w:rsidRPr="003F6789">
        <w:t>прошли</w:t>
      </w:r>
      <w:proofErr w:type="gramEnd"/>
      <w:r w:rsidRPr="003F6789">
        <w:t xml:space="preserve"> 22 педагогических работника;</w:t>
      </w:r>
    </w:p>
    <w:p w:rsidR="00964A33" w:rsidRPr="003F6789" w:rsidRDefault="00964A33" w:rsidP="00964A33">
      <w:pPr>
        <w:widowControl w:val="0"/>
        <w:spacing w:line="360" w:lineRule="auto"/>
        <w:ind w:firstLine="708"/>
        <w:jc w:val="both"/>
      </w:pPr>
      <w:r w:rsidRPr="003F6789">
        <w:t xml:space="preserve">- Курсы </w:t>
      </w:r>
      <w:proofErr w:type="spellStart"/>
      <w:r w:rsidRPr="003F6789">
        <w:t>ЧИРПО</w:t>
      </w:r>
      <w:proofErr w:type="spellEnd"/>
      <w:r w:rsidRPr="003F6789">
        <w:t xml:space="preserve"> по программе повышения </w:t>
      </w:r>
      <w:r w:rsidR="00D82B6A" w:rsidRPr="003F6789">
        <w:t>квалификации «</w:t>
      </w:r>
      <w:r w:rsidRPr="003F6789">
        <w:t xml:space="preserve">Проектирование образовательной </w:t>
      </w:r>
      <w:proofErr w:type="gramStart"/>
      <w:r w:rsidRPr="003F6789">
        <w:t>среды»  прошли</w:t>
      </w:r>
      <w:proofErr w:type="gramEnd"/>
      <w:r w:rsidRPr="003F6789">
        <w:t xml:space="preserve"> 14 педагогических работников;</w:t>
      </w:r>
    </w:p>
    <w:p w:rsidR="00964A33" w:rsidRPr="003F6789" w:rsidRDefault="00964A33" w:rsidP="00964A33">
      <w:pPr>
        <w:widowControl w:val="0"/>
        <w:spacing w:line="360" w:lineRule="auto"/>
        <w:ind w:firstLine="709"/>
        <w:jc w:val="both"/>
      </w:pPr>
      <w:r w:rsidRPr="003F6789">
        <w:t xml:space="preserve">- Курсы </w:t>
      </w:r>
      <w:proofErr w:type="spellStart"/>
      <w:r w:rsidRPr="003F6789">
        <w:t>ЧИРПО</w:t>
      </w:r>
      <w:proofErr w:type="spellEnd"/>
      <w:r w:rsidRPr="003F6789">
        <w:t xml:space="preserve"> по программе «Теория обучения и педагогические технологии» </w:t>
      </w:r>
      <w:r w:rsidRPr="003F6789">
        <w:lastRenderedPageBreak/>
        <w:t xml:space="preserve">прошло 5 </w:t>
      </w:r>
      <w:proofErr w:type="gramStart"/>
      <w:r w:rsidRPr="003F6789">
        <w:t>преподавателей ;</w:t>
      </w:r>
      <w:proofErr w:type="gramEnd"/>
    </w:p>
    <w:p w:rsidR="00964A33" w:rsidRPr="003F6789" w:rsidRDefault="00964A33" w:rsidP="00964A33">
      <w:pPr>
        <w:widowControl w:val="0"/>
        <w:spacing w:line="360" w:lineRule="auto"/>
        <w:ind w:firstLine="709"/>
        <w:jc w:val="both"/>
      </w:pPr>
      <w:r w:rsidRPr="003F6789">
        <w:t xml:space="preserve">- Курсы </w:t>
      </w:r>
      <w:proofErr w:type="spellStart"/>
      <w:r w:rsidRPr="003F6789">
        <w:t>ЧИРПО</w:t>
      </w:r>
      <w:proofErr w:type="spellEnd"/>
      <w:r w:rsidRPr="003F6789">
        <w:t xml:space="preserve"> по программе «Содержание и механизмы реализации </w:t>
      </w:r>
      <w:proofErr w:type="spellStart"/>
      <w:r w:rsidRPr="003F6789">
        <w:t>ФГОС</w:t>
      </w:r>
      <w:proofErr w:type="spellEnd"/>
      <w:r w:rsidRPr="003F6789">
        <w:t xml:space="preserve"> </w:t>
      </w:r>
      <w:proofErr w:type="spellStart"/>
      <w:r w:rsidRPr="003F6789">
        <w:t>СПО</w:t>
      </w:r>
      <w:proofErr w:type="spellEnd"/>
      <w:r w:rsidRPr="003F6789">
        <w:t xml:space="preserve"> прошел преподаватель Басенков </w:t>
      </w:r>
      <w:proofErr w:type="spellStart"/>
      <w:r w:rsidRPr="003F6789">
        <w:t>И.А</w:t>
      </w:r>
      <w:proofErr w:type="spellEnd"/>
      <w:r w:rsidRPr="003F6789">
        <w:t>.;</w:t>
      </w:r>
    </w:p>
    <w:p w:rsidR="00964A33" w:rsidRPr="003F6789" w:rsidRDefault="00964A33" w:rsidP="00964A33">
      <w:pPr>
        <w:widowControl w:val="0"/>
        <w:spacing w:line="360" w:lineRule="auto"/>
        <w:ind w:firstLine="709"/>
        <w:jc w:val="both"/>
      </w:pPr>
      <w:r w:rsidRPr="003F6789">
        <w:t xml:space="preserve">- Курсы по программе «Подготовка педагогических работников к реализации образовательных программ </w:t>
      </w:r>
      <w:proofErr w:type="spellStart"/>
      <w:r w:rsidRPr="003F6789">
        <w:t>СПО</w:t>
      </w:r>
      <w:proofErr w:type="spellEnd"/>
      <w:r w:rsidRPr="003F6789">
        <w:t xml:space="preserve"> по ТОП-50 в цифровой образовательной среде» прошли 6 педагогических работников;</w:t>
      </w:r>
    </w:p>
    <w:p w:rsidR="00964A33" w:rsidRPr="003F6789" w:rsidRDefault="00964A33" w:rsidP="00964A33">
      <w:pPr>
        <w:widowControl w:val="0"/>
        <w:spacing w:line="360" w:lineRule="auto"/>
        <w:ind w:firstLine="709"/>
        <w:jc w:val="both"/>
      </w:pPr>
      <w:r w:rsidRPr="003F6789">
        <w:t xml:space="preserve">-  Обучение по программе «Устройство, эксплуатация, ТО, диагностика бульдозера на базе трактора ТМ10 </w:t>
      </w:r>
      <w:proofErr w:type="spellStart"/>
      <w:r w:rsidRPr="003F6789">
        <w:t>ГСТ</w:t>
      </w:r>
      <w:proofErr w:type="spellEnd"/>
      <w:r w:rsidRPr="003F6789">
        <w:t xml:space="preserve"> и D 9-20 производства завода ООО "</w:t>
      </w:r>
      <w:proofErr w:type="spellStart"/>
      <w:r w:rsidRPr="003F6789">
        <w:t>ДСТ</w:t>
      </w:r>
      <w:proofErr w:type="spellEnd"/>
      <w:r w:rsidRPr="003F6789">
        <w:t xml:space="preserve">-УРАЛ" г. Челябинск» прошли: Шульгин </w:t>
      </w:r>
      <w:proofErr w:type="spellStart"/>
      <w:r w:rsidRPr="003F6789">
        <w:t>А.С</w:t>
      </w:r>
      <w:proofErr w:type="spellEnd"/>
      <w:r w:rsidRPr="003F6789">
        <w:t xml:space="preserve">., Родионов </w:t>
      </w:r>
      <w:proofErr w:type="spellStart"/>
      <w:r w:rsidRPr="003F6789">
        <w:t>И.В</w:t>
      </w:r>
      <w:proofErr w:type="spellEnd"/>
      <w:r w:rsidRPr="003F6789">
        <w:t xml:space="preserve">., Рахимов </w:t>
      </w:r>
      <w:proofErr w:type="spellStart"/>
      <w:r w:rsidRPr="003F6789">
        <w:t>И.И</w:t>
      </w:r>
      <w:proofErr w:type="spellEnd"/>
      <w:r w:rsidRPr="003F6789">
        <w:t xml:space="preserve">., </w:t>
      </w:r>
      <w:proofErr w:type="spellStart"/>
      <w:r w:rsidRPr="003F6789">
        <w:t>Лучинин</w:t>
      </w:r>
      <w:proofErr w:type="spellEnd"/>
      <w:r w:rsidRPr="003F6789">
        <w:t xml:space="preserve"> </w:t>
      </w:r>
      <w:proofErr w:type="spellStart"/>
      <w:r w:rsidRPr="003F6789">
        <w:t>А.А</w:t>
      </w:r>
      <w:proofErr w:type="spellEnd"/>
      <w:r w:rsidRPr="003F6789">
        <w:t xml:space="preserve">., </w:t>
      </w:r>
      <w:proofErr w:type="spellStart"/>
      <w:r w:rsidRPr="003F6789">
        <w:t>Корепаов</w:t>
      </w:r>
      <w:proofErr w:type="spellEnd"/>
      <w:r w:rsidRPr="003F6789">
        <w:t xml:space="preserve"> </w:t>
      </w:r>
      <w:proofErr w:type="spellStart"/>
      <w:r w:rsidRPr="003F6789">
        <w:t>А.А</w:t>
      </w:r>
      <w:proofErr w:type="spellEnd"/>
      <w:r w:rsidRPr="003F6789">
        <w:t>.</w:t>
      </w:r>
    </w:p>
    <w:p w:rsidR="00964A33" w:rsidRPr="003F6789" w:rsidRDefault="00964A33" w:rsidP="00964A33">
      <w:pPr>
        <w:widowControl w:val="0"/>
        <w:spacing w:line="360" w:lineRule="auto"/>
        <w:ind w:firstLine="708"/>
        <w:jc w:val="both"/>
      </w:pPr>
      <w:r w:rsidRPr="003F6789">
        <w:t xml:space="preserve">- Курсы в </w:t>
      </w:r>
      <w:proofErr w:type="spellStart"/>
      <w:r w:rsidRPr="003F6789">
        <w:t>УЦ</w:t>
      </w:r>
      <w:proofErr w:type="spellEnd"/>
      <w:r w:rsidRPr="003F6789">
        <w:t xml:space="preserve"> «Перспектива» по программе «Мастер производственного обучения вождению транспортных средств соответствующих категорий и подкатегорий» прошли: Михайлов </w:t>
      </w:r>
      <w:proofErr w:type="spellStart"/>
      <w:r w:rsidRPr="003F6789">
        <w:t>С.А</w:t>
      </w:r>
      <w:proofErr w:type="spellEnd"/>
      <w:r w:rsidRPr="003F6789">
        <w:t xml:space="preserve">., Никитин </w:t>
      </w:r>
      <w:proofErr w:type="spellStart"/>
      <w:r w:rsidRPr="003F6789">
        <w:t>А.А</w:t>
      </w:r>
      <w:proofErr w:type="spellEnd"/>
      <w:r w:rsidRPr="003F6789">
        <w:t xml:space="preserve">., </w:t>
      </w:r>
      <w:proofErr w:type="spellStart"/>
      <w:r w:rsidRPr="003F6789">
        <w:t>Куварзин</w:t>
      </w:r>
      <w:proofErr w:type="spellEnd"/>
      <w:r w:rsidRPr="003F6789">
        <w:t xml:space="preserve"> </w:t>
      </w:r>
      <w:proofErr w:type="spellStart"/>
      <w:r w:rsidRPr="003F6789">
        <w:t>К.В</w:t>
      </w:r>
      <w:proofErr w:type="spellEnd"/>
      <w:r w:rsidRPr="003F6789">
        <w:t xml:space="preserve">., Батурин </w:t>
      </w:r>
      <w:proofErr w:type="spellStart"/>
      <w:r w:rsidRPr="003F6789">
        <w:t>Д.А</w:t>
      </w:r>
      <w:proofErr w:type="spellEnd"/>
      <w:r w:rsidRPr="003F6789">
        <w:t>.</w:t>
      </w:r>
    </w:p>
    <w:p w:rsidR="00964A33" w:rsidRPr="003F6789" w:rsidRDefault="00964A33" w:rsidP="00964A33">
      <w:pPr>
        <w:widowControl w:val="0"/>
        <w:spacing w:line="360" w:lineRule="auto"/>
        <w:ind w:firstLine="708"/>
        <w:jc w:val="both"/>
      </w:pPr>
      <w:r w:rsidRPr="003F6789">
        <w:t xml:space="preserve">- Курсы в </w:t>
      </w:r>
      <w:proofErr w:type="spellStart"/>
      <w:r w:rsidRPr="003F6789">
        <w:t>УЦ</w:t>
      </w:r>
      <w:proofErr w:type="spellEnd"/>
      <w:r w:rsidRPr="003F6789">
        <w:t xml:space="preserve"> «Перспектива» по программе «Современные образовательные технологии в системе профессионального обучения при подготовке водителей транспортных средств соответствующих категорий и подкатегорий» прошли: </w:t>
      </w:r>
      <w:proofErr w:type="spellStart"/>
      <w:r w:rsidRPr="003F6789">
        <w:t>Шабунин</w:t>
      </w:r>
      <w:proofErr w:type="spellEnd"/>
      <w:r w:rsidRPr="003F6789">
        <w:t xml:space="preserve"> </w:t>
      </w:r>
      <w:proofErr w:type="spellStart"/>
      <w:r w:rsidRPr="003F6789">
        <w:t>О.А</w:t>
      </w:r>
      <w:proofErr w:type="spellEnd"/>
      <w:r w:rsidRPr="003F6789">
        <w:t xml:space="preserve">., Решетова </w:t>
      </w:r>
      <w:r w:rsidR="00707AE3">
        <w:t>Н.</w:t>
      </w:r>
    </w:p>
    <w:p w:rsidR="00964A33" w:rsidRPr="003F6789" w:rsidRDefault="00964A33" w:rsidP="00964A33">
      <w:pPr>
        <w:widowControl w:val="0"/>
        <w:spacing w:line="360" w:lineRule="auto"/>
        <w:ind w:firstLine="708"/>
        <w:jc w:val="both"/>
      </w:pPr>
      <w:r w:rsidRPr="003F6789">
        <w:t xml:space="preserve">- курсы в </w:t>
      </w:r>
      <w:proofErr w:type="spellStart"/>
      <w:r w:rsidRPr="003F6789">
        <w:t>ЦДПО</w:t>
      </w:r>
      <w:proofErr w:type="spellEnd"/>
      <w:r w:rsidRPr="003F6789">
        <w:t xml:space="preserve"> «</w:t>
      </w:r>
      <w:proofErr w:type="spellStart"/>
      <w:r w:rsidRPr="003F6789">
        <w:t>АСТ</w:t>
      </w:r>
      <w:proofErr w:type="spellEnd"/>
      <w:r w:rsidRPr="003F6789">
        <w:t xml:space="preserve">» по программе "Управление государственными и муниципальными закупками" прошли: Корнеева </w:t>
      </w:r>
      <w:proofErr w:type="spellStart"/>
      <w:r w:rsidRPr="003F6789">
        <w:t>Н.С</w:t>
      </w:r>
      <w:proofErr w:type="spellEnd"/>
      <w:r w:rsidRPr="003F6789">
        <w:t xml:space="preserve">., Митина </w:t>
      </w:r>
      <w:proofErr w:type="spellStart"/>
      <w:r w:rsidRPr="003F6789">
        <w:t>И.В</w:t>
      </w:r>
      <w:proofErr w:type="spellEnd"/>
      <w:r w:rsidRPr="003F6789">
        <w:t xml:space="preserve">., </w:t>
      </w:r>
      <w:proofErr w:type="spellStart"/>
      <w:r w:rsidRPr="003F6789">
        <w:t>Курегова</w:t>
      </w:r>
      <w:proofErr w:type="spellEnd"/>
      <w:r w:rsidRPr="003F6789">
        <w:t xml:space="preserve"> </w:t>
      </w:r>
      <w:proofErr w:type="spellStart"/>
      <w:r w:rsidRPr="003F6789">
        <w:t>Н.В</w:t>
      </w:r>
      <w:proofErr w:type="spellEnd"/>
      <w:r w:rsidRPr="003F6789">
        <w:t xml:space="preserve">., </w:t>
      </w:r>
      <w:proofErr w:type="spellStart"/>
      <w:r w:rsidRPr="003F6789">
        <w:t>Корепанов</w:t>
      </w:r>
      <w:proofErr w:type="spellEnd"/>
      <w:r w:rsidRPr="003F6789">
        <w:t xml:space="preserve"> </w:t>
      </w:r>
      <w:proofErr w:type="spellStart"/>
      <w:r w:rsidRPr="003F6789">
        <w:t>А.А</w:t>
      </w:r>
      <w:proofErr w:type="spellEnd"/>
      <w:r w:rsidRPr="003F6789">
        <w:t xml:space="preserve">., </w:t>
      </w:r>
      <w:proofErr w:type="spellStart"/>
      <w:r w:rsidRPr="003F6789">
        <w:t>Розкина</w:t>
      </w:r>
      <w:proofErr w:type="spellEnd"/>
      <w:r w:rsidRPr="003F6789">
        <w:t xml:space="preserve"> </w:t>
      </w:r>
      <w:proofErr w:type="spellStart"/>
      <w:r w:rsidRPr="003F6789">
        <w:t>С.Р</w:t>
      </w:r>
      <w:proofErr w:type="spellEnd"/>
      <w:r w:rsidRPr="003F6789">
        <w:t xml:space="preserve">., Рогов </w:t>
      </w:r>
      <w:proofErr w:type="spellStart"/>
      <w:r w:rsidRPr="003F6789">
        <w:t>И.Д</w:t>
      </w:r>
      <w:proofErr w:type="spellEnd"/>
      <w:r w:rsidRPr="003F6789">
        <w:t>.</w:t>
      </w:r>
    </w:p>
    <w:p w:rsidR="00964A33" w:rsidRPr="001453A5" w:rsidRDefault="00964A33" w:rsidP="00964A33">
      <w:pPr>
        <w:widowControl w:val="0"/>
        <w:spacing w:line="360" w:lineRule="auto"/>
        <w:ind w:firstLine="708"/>
        <w:jc w:val="both"/>
      </w:pPr>
      <w:r w:rsidRPr="003F6789">
        <w:t xml:space="preserve">- Продолжают обучаться по системе </w:t>
      </w:r>
      <w:proofErr w:type="spellStart"/>
      <w:r w:rsidRPr="003F6789">
        <w:t>бакалавриата</w:t>
      </w:r>
      <w:proofErr w:type="spellEnd"/>
      <w:r w:rsidRPr="003F6789">
        <w:t xml:space="preserve"> </w:t>
      </w:r>
      <w:proofErr w:type="gramStart"/>
      <w:r w:rsidRPr="003F6789">
        <w:t>в  (</w:t>
      </w:r>
      <w:proofErr w:type="spellStart"/>
      <w:proofErr w:type="gramEnd"/>
      <w:r w:rsidRPr="003F6789">
        <w:t>ППИ</w:t>
      </w:r>
      <w:proofErr w:type="spellEnd"/>
      <w:r w:rsidRPr="003F6789">
        <w:t xml:space="preserve">) </w:t>
      </w:r>
      <w:proofErr w:type="spellStart"/>
      <w:r w:rsidRPr="003F6789">
        <w:t>ВПОО</w:t>
      </w:r>
      <w:proofErr w:type="spellEnd"/>
      <w:r w:rsidRPr="003F6789">
        <w:t xml:space="preserve">:  Рогов </w:t>
      </w:r>
      <w:proofErr w:type="spellStart"/>
      <w:r w:rsidRPr="003F6789">
        <w:t>И.Д</w:t>
      </w:r>
      <w:proofErr w:type="spellEnd"/>
      <w:r w:rsidRPr="003F6789">
        <w:t xml:space="preserve">., Курбатов </w:t>
      </w:r>
      <w:proofErr w:type="spellStart"/>
      <w:r w:rsidRPr="003F6789">
        <w:t>В.И</w:t>
      </w:r>
      <w:proofErr w:type="spellEnd"/>
      <w:r w:rsidRPr="003F6789">
        <w:t>.</w:t>
      </w:r>
    </w:p>
    <w:p w:rsidR="00C14D3E" w:rsidRPr="00D77108" w:rsidRDefault="00C14D3E" w:rsidP="00C14D3E">
      <w:pPr>
        <w:widowControl w:val="0"/>
        <w:spacing w:line="360" w:lineRule="auto"/>
        <w:rPr>
          <w:b/>
        </w:rPr>
      </w:pPr>
      <w:r w:rsidRPr="00D77108">
        <w:rPr>
          <w:b/>
        </w:rPr>
        <w:t>5.2 Материально-техническая база</w:t>
      </w:r>
    </w:p>
    <w:p w:rsidR="00C14D3E" w:rsidRPr="00D77108" w:rsidRDefault="00C14D3E" w:rsidP="00C14D3E">
      <w:pPr>
        <w:widowControl w:val="0"/>
        <w:spacing w:line="360" w:lineRule="auto"/>
        <w:ind w:firstLine="709"/>
        <w:jc w:val="both"/>
      </w:pPr>
      <w:r w:rsidRPr="00D77108">
        <w:t>Колледж располагается в двух корпусах. Отопление – централизованное, водоснабжение – холодное и горячее.</w:t>
      </w:r>
    </w:p>
    <w:p w:rsidR="00C14D3E" w:rsidRPr="00D77108" w:rsidRDefault="00C14D3E" w:rsidP="00C14D3E">
      <w:pPr>
        <w:widowControl w:val="0"/>
        <w:spacing w:line="360" w:lineRule="auto"/>
        <w:jc w:val="both"/>
      </w:pPr>
      <w:r w:rsidRPr="00D77108">
        <w:t>На земельный участок и здания имеются кадастровые паспорта.</w:t>
      </w:r>
    </w:p>
    <w:p w:rsidR="00C14D3E" w:rsidRPr="00D77108" w:rsidRDefault="00C14D3E" w:rsidP="00C14D3E">
      <w:pPr>
        <w:widowControl w:val="0"/>
        <w:spacing w:line="360" w:lineRule="auto"/>
        <w:jc w:val="both"/>
      </w:pPr>
      <w:r w:rsidRPr="00D77108">
        <w:t>Общая площадь зданий Колледжа - 16 017,7 м</w:t>
      </w:r>
      <w:r w:rsidRPr="00D77108">
        <w:rPr>
          <w:vertAlign w:val="superscript"/>
        </w:rPr>
        <w:t>2</w:t>
      </w:r>
      <w:r w:rsidRPr="00D77108">
        <w:t xml:space="preserve"> и включает в себя:</w:t>
      </w:r>
    </w:p>
    <w:p w:rsidR="00C14D3E" w:rsidRPr="00D77108" w:rsidRDefault="00C14D3E" w:rsidP="00C14D3E">
      <w:pPr>
        <w:widowControl w:val="0"/>
        <w:spacing w:line="360" w:lineRule="auto"/>
        <w:jc w:val="both"/>
      </w:pPr>
      <w:r w:rsidRPr="00D77108">
        <w:t>1 корпус (2 здания, гараж, складские помещения) – площадью 8 858,8 м</w:t>
      </w:r>
      <w:r w:rsidRPr="00D77108">
        <w:rPr>
          <w:vertAlign w:val="superscript"/>
        </w:rPr>
        <w:t>2</w:t>
      </w:r>
      <w:r w:rsidRPr="00D77108">
        <w:t>;</w:t>
      </w:r>
    </w:p>
    <w:p w:rsidR="00C14D3E" w:rsidRPr="00D77108" w:rsidRDefault="00C14D3E" w:rsidP="00C14D3E">
      <w:pPr>
        <w:widowControl w:val="0"/>
        <w:spacing w:line="360" w:lineRule="auto"/>
        <w:jc w:val="both"/>
      </w:pPr>
      <w:r w:rsidRPr="00D77108">
        <w:t xml:space="preserve">2 корпус (3 здания) – площадью 7 158,9 </w:t>
      </w:r>
      <w:proofErr w:type="spellStart"/>
      <w:r w:rsidRPr="00D77108">
        <w:t>кв.м</w:t>
      </w:r>
      <w:proofErr w:type="spellEnd"/>
      <w:r w:rsidRPr="00D77108">
        <w:t>.</w:t>
      </w:r>
    </w:p>
    <w:p w:rsidR="00C14D3E" w:rsidRPr="00D77108" w:rsidRDefault="00C14D3E" w:rsidP="00C14D3E">
      <w:pPr>
        <w:widowControl w:val="0"/>
        <w:spacing w:line="360" w:lineRule="auto"/>
        <w:jc w:val="both"/>
      </w:pPr>
      <w:r w:rsidRPr="00D77108">
        <w:t xml:space="preserve">        </w:t>
      </w:r>
      <w:r w:rsidRPr="00D77108">
        <w:tab/>
        <w:t>три спортзала – 635,4 м</w:t>
      </w:r>
      <w:r w:rsidRPr="00D77108">
        <w:rPr>
          <w:vertAlign w:val="superscript"/>
        </w:rPr>
        <w:t>2</w:t>
      </w:r>
      <w:r w:rsidRPr="00D77108">
        <w:t>;</w:t>
      </w:r>
    </w:p>
    <w:p w:rsidR="00C14D3E" w:rsidRPr="00D77108" w:rsidRDefault="00C14D3E" w:rsidP="00C14D3E">
      <w:pPr>
        <w:widowControl w:val="0"/>
        <w:spacing w:line="360" w:lineRule="auto"/>
        <w:ind w:firstLine="709"/>
        <w:jc w:val="both"/>
      </w:pPr>
      <w:r w:rsidRPr="00D77108">
        <w:t>мастерские – 575,2 м</w:t>
      </w:r>
      <w:r w:rsidRPr="00D77108">
        <w:rPr>
          <w:vertAlign w:val="superscript"/>
        </w:rPr>
        <w:t>2</w:t>
      </w:r>
      <w:r w:rsidRPr="00D77108">
        <w:t>;</w:t>
      </w:r>
    </w:p>
    <w:p w:rsidR="00C14D3E" w:rsidRPr="00D77108" w:rsidRDefault="00C14D3E" w:rsidP="00C14D3E">
      <w:pPr>
        <w:widowControl w:val="0"/>
        <w:spacing w:line="360" w:lineRule="auto"/>
        <w:ind w:firstLine="709"/>
        <w:jc w:val="both"/>
      </w:pPr>
      <w:r w:rsidRPr="00D77108">
        <w:t>гараж – 926,9 м</w:t>
      </w:r>
      <w:r w:rsidRPr="00D77108">
        <w:rPr>
          <w:vertAlign w:val="superscript"/>
        </w:rPr>
        <w:t>2</w:t>
      </w:r>
      <w:r w:rsidRPr="00D77108">
        <w:rPr>
          <w:vertAlign w:val="subscript"/>
        </w:rPr>
        <w:t>.</w:t>
      </w:r>
      <w:r w:rsidRPr="00D77108">
        <w:rPr>
          <w:vertAlign w:val="superscript"/>
        </w:rPr>
        <w:t xml:space="preserve"> </w:t>
      </w:r>
    </w:p>
    <w:p w:rsidR="00C14D3E" w:rsidRPr="00D77108" w:rsidRDefault="00C14D3E" w:rsidP="00C14D3E">
      <w:pPr>
        <w:widowControl w:val="0"/>
        <w:spacing w:line="360" w:lineRule="auto"/>
        <w:ind w:firstLine="709"/>
        <w:jc w:val="both"/>
      </w:pPr>
      <w:r w:rsidRPr="00D77108">
        <w:t xml:space="preserve">Имеются две спортивные площадки, стадион, тренажерный зал, 3 спортивных зала, автодром, </w:t>
      </w:r>
      <w:proofErr w:type="spellStart"/>
      <w:r w:rsidRPr="00D77108">
        <w:t>трактородром</w:t>
      </w:r>
      <w:proofErr w:type="spellEnd"/>
      <w:r w:rsidRPr="00D77108">
        <w:t xml:space="preserve">, два актовых зала на 150 посадочных мест, две библиотеки с книгохранилищами и приспособленным читальным залом, две столовые, каждая на 120 посадочных мест, 40 кабинетов теоретических и практических занятий, 12 лабораторий, методический кабинет, 3 компьютерных класса, 9 мастерских. В учебном процессе </w:t>
      </w:r>
      <w:r w:rsidRPr="00D77108">
        <w:lastRenderedPageBreak/>
        <w:t xml:space="preserve">используется 16 автотранспортных средств. Средний процент оснащения кабинетов </w:t>
      </w:r>
      <w:proofErr w:type="spellStart"/>
      <w:r w:rsidRPr="00D77108">
        <w:t>СПД</w:t>
      </w:r>
      <w:proofErr w:type="spellEnd"/>
      <w:r w:rsidRPr="00D77108">
        <w:t xml:space="preserve"> и учебно-производственных мастерских составляет 80%, средний процент оснащения кабинетов составляет 76%.</w:t>
      </w:r>
    </w:p>
    <w:p w:rsidR="001E3A9D" w:rsidRPr="00C14D3E" w:rsidRDefault="00C14D3E" w:rsidP="00C14D3E">
      <w:pPr>
        <w:widowControl w:val="0"/>
        <w:spacing w:line="360" w:lineRule="auto"/>
        <w:ind w:firstLine="709"/>
        <w:jc w:val="both"/>
      </w:pPr>
      <w:r w:rsidRPr="00D77108">
        <w:t xml:space="preserve">В образовательном процессе используются компьютеры, ноутбуки, МФУ, телевизоры, мультимедийные системы.  Каждый учебный кабинет оборудован АРМ, имеет выход в Интернет, работает </w:t>
      </w:r>
      <w:r w:rsidRPr="00D77108">
        <w:rPr>
          <w:lang w:val="en-US"/>
        </w:rPr>
        <w:t>Wi</w:t>
      </w:r>
      <w:r w:rsidRPr="00D77108">
        <w:t>-</w:t>
      </w:r>
      <w:r w:rsidRPr="00D77108">
        <w:rPr>
          <w:lang w:val="en-US"/>
        </w:rPr>
        <w:t>Fi</w:t>
      </w:r>
      <w:r w:rsidRPr="00D77108">
        <w:t>, локальная сеть.</w:t>
      </w:r>
    </w:p>
    <w:p w:rsidR="001E3A9D" w:rsidRPr="00957AB5" w:rsidRDefault="001E3A9D" w:rsidP="001453A5">
      <w:pPr>
        <w:widowControl w:val="0"/>
        <w:autoSpaceDE w:val="0"/>
        <w:autoSpaceDN w:val="0"/>
        <w:adjustRightInd w:val="0"/>
        <w:spacing w:line="360" w:lineRule="auto"/>
        <w:jc w:val="both"/>
        <w:rPr>
          <w:highlight w:val="blue"/>
        </w:rPr>
        <w:sectPr w:rsidR="001E3A9D" w:rsidRPr="00957AB5" w:rsidSect="00D91219">
          <w:footerReference w:type="default" r:id="rId14"/>
          <w:pgSz w:w="11906" w:h="16838" w:code="9"/>
          <w:pgMar w:top="851" w:right="851" w:bottom="1134" w:left="1418" w:header="709" w:footer="709" w:gutter="0"/>
          <w:cols w:space="708"/>
          <w:docGrid w:linePitch="360"/>
        </w:sectPr>
      </w:pPr>
    </w:p>
    <w:p w:rsidR="00C14D3E" w:rsidRDefault="00C14D3E" w:rsidP="00C14D3E">
      <w:pPr>
        <w:widowControl w:val="0"/>
        <w:autoSpaceDE w:val="0"/>
        <w:rPr>
          <w:lang w:eastAsia="ar-SA"/>
        </w:rPr>
      </w:pPr>
      <w:r w:rsidRPr="00C14D3E">
        <w:rPr>
          <w:lang w:eastAsia="ar-SA"/>
        </w:rPr>
        <w:lastRenderedPageBreak/>
        <w:t>Таблица 10-</w:t>
      </w:r>
      <w:r w:rsidRPr="00C14D3E">
        <w:t xml:space="preserve"> </w:t>
      </w:r>
      <w:r w:rsidRPr="00C14D3E">
        <w:rPr>
          <w:lang w:eastAsia="ar-SA"/>
        </w:rPr>
        <w:t>Материально-техническая база</w:t>
      </w:r>
    </w:p>
    <w:p w:rsidR="00C14D3E" w:rsidRDefault="00C14D3E" w:rsidP="00C14D3E">
      <w:pPr>
        <w:ind w:firstLine="709"/>
        <w:jc w:val="both"/>
      </w:pPr>
      <w:r>
        <w:t>Свидетельство о государственной регистрации права на оперативное управление, подтверждающее закрепление за организацией государственной собственности:</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
        <w:gridCol w:w="4588"/>
        <w:gridCol w:w="1134"/>
        <w:gridCol w:w="1418"/>
        <w:gridCol w:w="3544"/>
        <w:gridCol w:w="3118"/>
      </w:tblGrid>
      <w:tr w:rsidR="00C14D3E" w:rsidTr="00C14D3E">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 п/п</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Здания и сооружения, адрес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Тип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Год постройки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Регистрация права оперативного управления (свидетельство №, дата)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Назначение</w:t>
            </w: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Учебный корпус, тепловой переход, учебные мастерские </w:t>
            </w:r>
            <w:r>
              <w:t>расположен(о) по адресу</w:t>
            </w:r>
            <w:r w:rsidRPr="000A40BE">
              <w:t>: Чайковского,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1971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74:36:0707001:225-74/038/2017-1</w:t>
            </w:r>
            <w:r w:rsidRPr="00D6401A">
              <w:rPr>
                <w:lang w:val="en-US"/>
              </w:rPr>
              <w:t xml:space="preserve"> </w:t>
            </w:r>
            <w:r w:rsidRPr="00CF6E1E">
              <w:t>от</w:t>
            </w:r>
            <w:r w:rsidRPr="00D6401A">
              <w:rPr>
                <w:lang w:val="en-US"/>
              </w:rPr>
              <w:t xml:space="preserve"> </w:t>
            </w:r>
            <w:r>
              <w:rPr>
                <w:lang w:val="en-US"/>
              </w:rPr>
              <w:t>12.05.2017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D6401A" w:rsidRDefault="00C14D3E" w:rsidP="0045673B">
            <w:pPr>
              <w:rPr>
                <w:lang w:val="en-US"/>
              </w:rPr>
            </w:pPr>
            <w:proofErr w:type="spellStart"/>
            <w:r>
              <w:rPr>
                <w:lang w:val="en-US"/>
              </w:rPr>
              <w:t>Образовательный</w:t>
            </w:r>
            <w:proofErr w:type="spellEnd"/>
            <w:r>
              <w:rPr>
                <w:lang w:val="en-US"/>
              </w:rPr>
              <w:t xml:space="preserve"> </w:t>
            </w:r>
            <w:proofErr w:type="spellStart"/>
            <w:r>
              <w:rPr>
                <w:lang w:val="en-US"/>
              </w:rPr>
              <w:t>процесс</w:t>
            </w:r>
            <w:proofErr w:type="spellEnd"/>
          </w:p>
          <w:p w:rsidR="00C14D3E" w:rsidRDefault="00C14D3E" w:rsidP="0045673B">
            <w:pPr>
              <w:jc w:val="both"/>
            </w:pPr>
          </w:p>
        </w:tc>
      </w:tr>
      <w:tr w:rsidR="00C14D3E" w:rsidTr="00C14D3E">
        <w:trPr>
          <w:cantSplit/>
          <w:trHeight w:val="551"/>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2</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Общежитие </w:t>
            </w:r>
            <w:r>
              <w:t>расположен(о) по адресу</w:t>
            </w:r>
            <w:r w:rsidRPr="000A40BE">
              <w:t>: Чайковского,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1971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74-74/036-74-74-01/672/2014-36/1</w:t>
            </w:r>
            <w:r w:rsidRPr="00D6401A">
              <w:rPr>
                <w:lang w:val="en-US"/>
              </w:rPr>
              <w:t xml:space="preserve"> </w:t>
            </w:r>
            <w:r w:rsidRPr="00CF6E1E">
              <w:t>от</w:t>
            </w:r>
            <w:r w:rsidRPr="00D6401A">
              <w:rPr>
                <w:lang w:val="en-US"/>
              </w:rPr>
              <w:t xml:space="preserve"> </w:t>
            </w:r>
            <w:r>
              <w:rPr>
                <w:lang w:val="en-US"/>
              </w:rPr>
              <w:t>02.02.2015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C14D3E" w:rsidRDefault="00C14D3E" w:rsidP="00C14D3E">
            <w:pPr>
              <w:rPr>
                <w:lang w:val="en-US"/>
              </w:rPr>
            </w:pPr>
            <w:proofErr w:type="spellStart"/>
            <w:r>
              <w:rPr>
                <w:lang w:val="en-US"/>
              </w:rPr>
              <w:t>Проживание</w:t>
            </w:r>
            <w:proofErr w:type="spellEnd"/>
            <w:r>
              <w:rPr>
                <w:lang w:val="en-US"/>
              </w:rPr>
              <w:t xml:space="preserve"> </w:t>
            </w:r>
            <w:proofErr w:type="spellStart"/>
            <w:r>
              <w:rPr>
                <w:lang w:val="en-US"/>
              </w:rPr>
              <w:t>студентов</w:t>
            </w:r>
            <w:proofErr w:type="spellEnd"/>
            <w:r>
              <w:rPr>
                <w:lang w:val="en-US"/>
              </w:rPr>
              <w:t xml:space="preserve"> и </w:t>
            </w:r>
            <w:proofErr w:type="spellStart"/>
            <w:r>
              <w:rPr>
                <w:lang w:val="en-US"/>
              </w:rPr>
              <w:t>сотрудников</w:t>
            </w:r>
            <w:proofErr w:type="spellEnd"/>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3</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Гараж </w:t>
            </w:r>
            <w:r>
              <w:t>расположен(о) по адресу</w:t>
            </w:r>
            <w:r w:rsidRPr="000A40BE">
              <w:t>: Чайковского,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1978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74-74/036-74-74-01/672/2014-40/1</w:t>
            </w:r>
            <w:r w:rsidRPr="00D6401A">
              <w:rPr>
                <w:lang w:val="en-US"/>
              </w:rPr>
              <w:t xml:space="preserve"> </w:t>
            </w:r>
            <w:r w:rsidRPr="00CF6E1E">
              <w:t>от</w:t>
            </w:r>
            <w:r w:rsidRPr="00D6401A">
              <w:rPr>
                <w:lang w:val="en-US"/>
              </w:rPr>
              <w:t xml:space="preserve"> </w:t>
            </w:r>
            <w:r>
              <w:rPr>
                <w:lang w:val="en-US"/>
              </w:rPr>
              <w:t>02.02.2015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C14D3E" w:rsidRDefault="00C14D3E" w:rsidP="00C14D3E">
            <w:r w:rsidRPr="00C14D3E">
              <w:t>Используется для административно-хозяйственных целей</w:t>
            </w: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4</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Тир </w:t>
            </w:r>
            <w:r>
              <w:t>расположен(о) по адресу</w:t>
            </w:r>
            <w:r w:rsidRPr="000A40BE">
              <w:t>: Чайковского,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1978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74-74/036-74-74-01/672/2014-32/1</w:t>
            </w:r>
            <w:r w:rsidRPr="00D6401A">
              <w:rPr>
                <w:lang w:val="en-US"/>
              </w:rPr>
              <w:t xml:space="preserve"> </w:t>
            </w:r>
            <w:r w:rsidRPr="00CF6E1E">
              <w:t>от</w:t>
            </w:r>
            <w:r w:rsidRPr="00D6401A">
              <w:rPr>
                <w:lang w:val="en-US"/>
              </w:rPr>
              <w:t xml:space="preserve"> </w:t>
            </w:r>
            <w:r>
              <w:rPr>
                <w:lang w:val="en-US"/>
              </w:rPr>
              <w:t>02.02.2015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D6401A" w:rsidRDefault="00C14D3E" w:rsidP="0045673B">
            <w:pPr>
              <w:rPr>
                <w:lang w:val="en-US"/>
              </w:rPr>
            </w:pPr>
            <w:proofErr w:type="spellStart"/>
            <w:r>
              <w:rPr>
                <w:lang w:val="en-US"/>
              </w:rPr>
              <w:t>Образовательный</w:t>
            </w:r>
            <w:proofErr w:type="spellEnd"/>
            <w:r>
              <w:rPr>
                <w:lang w:val="en-US"/>
              </w:rPr>
              <w:t xml:space="preserve"> </w:t>
            </w:r>
            <w:proofErr w:type="spellStart"/>
            <w:r>
              <w:rPr>
                <w:lang w:val="en-US"/>
              </w:rPr>
              <w:t>процесс</w:t>
            </w:r>
            <w:proofErr w:type="spellEnd"/>
          </w:p>
          <w:p w:rsidR="00C14D3E" w:rsidRDefault="00C14D3E" w:rsidP="0045673B">
            <w:pPr>
              <w:jc w:val="both"/>
            </w:pP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5</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Склад </w:t>
            </w:r>
            <w:r>
              <w:t>расположен(о) по адресу</w:t>
            </w:r>
            <w:r w:rsidRPr="000A40BE">
              <w:t>: Чайковского,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1978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74-74/036-74-74-01/672/2014-31/1</w:t>
            </w:r>
            <w:r w:rsidRPr="00D6401A">
              <w:rPr>
                <w:lang w:val="en-US"/>
              </w:rPr>
              <w:t xml:space="preserve"> </w:t>
            </w:r>
            <w:r w:rsidRPr="00CF6E1E">
              <w:t>от</w:t>
            </w:r>
            <w:r w:rsidRPr="00D6401A">
              <w:rPr>
                <w:lang w:val="en-US"/>
              </w:rPr>
              <w:t xml:space="preserve"> </w:t>
            </w:r>
            <w:r>
              <w:rPr>
                <w:lang w:val="en-US"/>
              </w:rPr>
              <w:t>02.02.2015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C14D3E" w:rsidRDefault="00C14D3E" w:rsidP="00C14D3E">
            <w:r w:rsidRPr="00C14D3E">
              <w:t>Используется для административно-хозяйственных целей</w:t>
            </w: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6</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Склад </w:t>
            </w:r>
            <w:r>
              <w:t>расположен(о) по адресу</w:t>
            </w:r>
            <w:r w:rsidRPr="000A40BE">
              <w:t>: Чайковского,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1992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74-74/036-74-74-01/672/2014-28/1</w:t>
            </w:r>
            <w:r w:rsidRPr="00D6401A">
              <w:rPr>
                <w:lang w:val="en-US"/>
              </w:rPr>
              <w:t xml:space="preserve"> </w:t>
            </w:r>
            <w:r w:rsidRPr="00CF6E1E">
              <w:t>от</w:t>
            </w:r>
            <w:r w:rsidRPr="00D6401A">
              <w:rPr>
                <w:lang w:val="en-US"/>
              </w:rPr>
              <w:t xml:space="preserve"> </w:t>
            </w:r>
            <w:r>
              <w:rPr>
                <w:lang w:val="en-US"/>
              </w:rPr>
              <w:t>02.02.2015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C14D3E" w:rsidRDefault="00C14D3E" w:rsidP="00C14D3E">
            <w:r w:rsidRPr="00C14D3E">
              <w:t>Используется для административно-хозяйственных целей</w:t>
            </w: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7</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Ядро спортивное (автодром) </w:t>
            </w:r>
            <w:r>
              <w:t>расположен(о) по адресу</w:t>
            </w:r>
            <w:r w:rsidRPr="000A40BE">
              <w:t>: Чайковского,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1971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74-74/036-74-74/001/378/2015-1585/1</w:t>
            </w:r>
            <w:r w:rsidRPr="00D6401A">
              <w:rPr>
                <w:lang w:val="en-US"/>
              </w:rPr>
              <w:t xml:space="preserve"> </w:t>
            </w:r>
            <w:r w:rsidRPr="00CF6E1E">
              <w:t>от</w:t>
            </w:r>
            <w:r w:rsidRPr="00D6401A">
              <w:rPr>
                <w:lang w:val="en-US"/>
              </w:rPr>
              <w:t xml:space="preserve"> </w:t>
            </w:r>
            <w:r>
              <w:rPr>
                <w:lang w:val="en-US"/>
              </w:rPr>
              <w:t>02.08.2015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D6401A" w:rsidRDefault="00C14D3E" w:rsidP="0045673B">
            <w:pPr>
              <w:rPr>
                <w:lang w:val="en-US"/>
              </w:rPr>
            </w:pPr>
            <w:proofErr w:type="spellStart"/>
            <w:r>
              <w:rPr>
                <w:lang w:val="en-US"/>
              </w:rPr>
              <w:t>Образовательный</w:t>
            </w:r>
            <w:proofErr w:type="spellEnd"/>
            <w:r>
              <w:rPr>
                <w:lang w:val="en-US"/>
              </w:rPr>
              <w:t xml:space="preserve"> </w:t>
            </w:r>
            <w:proofErr w:type="spellStart"/>
            <w:r>
              <w:rPr>
                <w:lang w:val="en-US"/>
              </w:rPr>
              <w:t>процесс</w:t>
            </w:r>
            <w:proofErr w:type="spellEnd"/>
          </w:p>
          <w:p w:rsidR="00C14D3E" w:rsidRDefault="00C14D3E" w:rsidP="0045673B">
            <w:pPr>
              <w:jc w:val="both"/>
            </w:pP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8</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Учебно-производственные мастерские </w:t>
            </w:r>
            <w:r>
              <w:t>расположен(о) по адресу</w:t>
            </w:r>
            <w:r w:rsidRPr="000A40BE">
              <w:t>: Чайковского,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74-74/036-74-74/001/396/2015-2347/1</w:t>
            </w:r>
            <w:r w:rsidRPr="00D6401A">
              <w:rPr>
                <w:lang w:val="en-US"/>
              </w:rPr>
              <w:t xml:space="preserve"> </w:t>
            </w:r>
            <w:r w:rsidRPr="00CF6E1E">
              <w:t>от</w:t>
            </w:r>
            <w:r w:rsidRPr="00D6401A">
              <w:rPr>
                <w:lang w:val="en-US"/>
              </w:rPr>
              <w:t xml:space="preserve"> </w:t>
            </w:r>
            <w:r>
              <w:rPr>
                <w:lang w:val="en-US"/>
              </w:rPr>
              <w:t>16.11.2015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D6401A" w:rsidRDefault="00C14D3E" w:rsidP="0045673B">
            <w:pPr>
              <w:rPr>
                <w:lang w:val="en-US"/>
              </w:rPr>
            </w:pPr>
            <w:proofErr w:type="spellStart"/>
            <w:r>
              <w:rPr>
                <w:lang w:val="en-US"/>
              </w:rPr>
              <w:t>Образовательный</w:t>
            </w:r>
            <w:proofErr w:type="spellEnd"/>
            <w:r>
              <w:rPr>
                <w:lang w:val="en-US"/>
              </w:rPr>
              <w:t xml:space="preserve"> </w:t>
            </w:r>
            <w:proofErr w:type="spellStart"/>
            <w:r>
              <w:rPr>
                <w:lang w:val="en-US"/>
              </w:rPr>
              <w:t>процесс</w:t>
            </w:r>
            <w:proofErr w:type="spellEnd"/>
          </w:p>
          <w:p w:rsidR="00C14D3E" w:rsidRDefault="00C14D3E" w:rsidP="0045673B">
            <w:pPr>
              <w:jc w:val="both"/>
            </w:pP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9</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Учебный корпус </w:t>
            </w:r>
            <w:r>
              <w:t>расположен(о) по адресу</w:t>
            </w:r>
            <w:r w:rsidRPr="000A40BE">
              <w:t>: Чайковского, 20а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1968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74-74-01/631/2012-270</w:t>
            </w:r>
            <w:r w:rsidRPr="00D6401A">
              <w:rPr>
                <w:lang w:val="en-US"/>
              </w:rPr>
              <w:t xml:space="preserve"> </w:t>
            </w:r>
            <w:r w:rsidRPr="00CF6E1E">
              <w:t>от</w:t>
            </w:r>
            <w:r w:rsidRPr="00D6401A">
              <w:rPr>
                <w:lang w:val="en-US"/>
              </w:rPr>
              <w:t xml:space="preserve"> </w:t>
            </w:r>
            <w:r>
              <w:rPr>
                <w:lang w:val="en-US"/>
              </w:rPr>
              <w:t>27.12.2012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D6401A" w:rsidRDefault="00C14D3E" w:rsidP="0045673B">
            <w:pPr>
              <w:rPr>
                <w:lang w:val="en-US"/>
              </w:rPr>
            </w:pPr>
            <w:proofErr w:type="spellStart"/>
            <w:r>
              <w:rPr>
                <w:lang w:val="en-US"/>
              </w:rPr>
              <w:t>Образовательный</w:t>
            </w:r>
            <w:proofErr w:type="spellEnd"/>
            <w:r>
              <w:rPr>
                <w:lang w:val="en-US"/>
              </w:rPr>
              <w:t xml:space="preserve"> </w:t>
            </w:r>
            <w:proofErr w:type="spellStart"/>
            <w:r>
              <w:rPr>
                <w:lang w:val="en-US"/>
              </w:rPr>
              <w:t>процесс</w:t>
            </w:r>
            <w:proofErr w:type="spellEnd"/>
          </w:p>
          <w:p w:rsidR="00C14D3E" w:rsidRDefault="00C14D3E" w:rsidP="0045673B">
            <w:pPr>
              <w:jc w:val="both"/>
            </w:pP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10</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Здание-вставка </w:t>
            </w:r>
            <w:r>
              <w:t>расположен(о) по адресу</w:t>
            </w:r>
            <w:r w:rsidRPr="000A40BE">
              <w:t>: Чайковского, 20а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1977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74-74-01/631/2012-265</w:t>
            </w:r>
            <w:r w:rsidRPr="00D6401A">
              <w:rPr>
                <w:lang w:val="en-US"/>
              </w:rPr>
              <w:t xml:space="preserve"> </w:t>
            </w:r>
            <w:r w:rsidRPr="00CF6E1E">
              <w:t>от</w:t>
            </w:r>
            <w:r w:rsidRPr="00D6401A">
              <w:rPr>
                <w:lang w:val="en-US"/>
              </w:rPr>
              <w:t xml:space="preserve"> </w:t>
            </w:r>
            <w:r>
              <w:rPr>
                <w:lang w:val="en-US"/>
              </w:rPr>
              <w:t>07.12.2012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C14D3E" w:rsidRDefault="00C14D3E" w:rsidP="00C14D3E">
            <w:r w:rsidRPr="00C14D3E">
              <w:t>Используется для административно-хозяйственных целей</w:t>
            </w:r>
          </w:p>
        </w:tc>
      </w:tr>
      <w:tr w:rsidR="00C14D3E" w:rsidTr="00C14D3E">
        <w:trPr>
          <w:cantSplit/>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11</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0A40BE">
              <w:t xml:space="preserve">Здание общественно-бытового корпуса </w:t>
            </w:r>
            <w:r>
              <w:t>расположен(о) по адресу</w:t>
            </w:r>
            <w:r w:rsidRPr="000A40BE">
              <w:t>: Чайковского, 20а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нежилое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1976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74-74-01/631/2012-266</w:t>
            </w:r>
            <w:r w:rsidRPr="00D6401A">
              <w:rPr>
                <w:lang w:val="en-US"/>
              </w:rPr>
              <w:t xml:space="preserve"> </w:t>
            </w:r>
            <w:r w:rsidRPr="00CF6E1E">
              <w:t>от</w:t>
            </w:r>
            <w:r w:rsidRPr="00D6401A">
              <w:rPr>
                <w:lang w:val="en-US"/>
              </w:rPr>
              <w:t xml:space="preserve"> </w:t>
            </w:r>
            <w:r>
              <w:rPr>
                <w:lang w:val="en-US"/>
              </w:rPr>
              <w:t>07.12.2012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Pr="00C14D3E" w:rsidRDefault="00C14D3E" w:rsidP="00C14D3E">
            <w:r w:rsidRPr="00C14D3E">
              <w:t>Используется для административно-хозяйственных целей</w:t>
            </w:r>
          </w:p>
        </w:tc>
      </w:tr>
    </w:tbl>
    <w:p w:rsidR="00C14D3E" w:rsidRDefault="001E3A9D" w:rsidP="001453A5">
      <w:pPr>
        <w:widowControl w:val="0"/>
        <w:rPr>
          <w:highlight w:val="blue"/>
        </w:rPr>
      </w:pPr>
      <w:r w:rsidRPr="00957AB5">
        <w:rPr>
          <w:highlight w:val="blue"/>
        </w:rPr>
        <w:t xml:space="preserve">                            </w:t>
      </w:r>
    </w:p>
    <w:p w:rsidR="00C14D3E" w:rsidRDefault="00C14D3E" w:rsidP="00C14D3E">
      <w:pPr>
        <w:jc w:val="both"/>
      </w:pPr>
    </w:p>
    <w:p w:rsidR="00C14D3E" w:rsidRDefault="00C14D3E" w:rsidP="00C14D3E">
      <w:pPr>
        <w:jc w:val="both"/>
      </w:pPr>
    </w:p>
    <w:p w:rsidR="00C14D3E" w:rsidRDefault="00C14D3E" w:rsidP="00C14D3E">
      <w:pPr>
        <w:jc w:val="both"/>
      </w:pPr>
      <w:r>
        <w:lastRenderedPageBreak/>
        <w:t>Свидетельство о государственной регистрации права на пользование земельным участком, на котором размещена организация</w:t>
      </w:r>
    </w:p>
    <w:p w:rsidR="00C14D3E" w:rsidRDefault="00C14D3E" w:rsidP="00C14D3E">
      <w:pPr>
        <w:ind w:firstLine="709"/>
        <w:jc w:val="both"/>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9"/>
        <w:gridCol w:w="1156"/>
        <w:gridCol w:w="1440"/>
        <w:gridCol w:w="2721"/>
        <w:gridCol w:w="3544"/>
        <w:gridCol w:w="3118"/>
      </w:tblGrid>
      <w:tr w:rsidR="00C14D3E" w:rsidTr="0045673B">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Земельный участок, его адрес</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Площадь</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Категория земель</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Целевое назначение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Регистрация земельного участка (свидетельство № дата)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center"/>
              <w:rPr>
                <w:sz w:val="20"/>
                <w:szCs w:val="20"/>
              </w:rPr>
            </w:pPr>
            <w:r>
              <w:rPr>
                <w:sz w:val="20"/>
                <w:szCs w:val="20"/>
              </w:rPr>
              <w:t>Фактическое использование</w:t>
            </w:r>
          </w:p>
        </w:tc>
      </w:tr>
      <w:tr w:rsidR="00C14D3E" w:rsidTr="0045673B">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382AA6">
              <w:t xml:space="preserve">г. Челябинск, </w:t>
            </w:r>
            <w:proofErr w:type="spellStart"/>
            <w:r w:rsidRPr="00382AA6">
              <w:t>ул.Чайковского</w:t>
            </w:r>
            <w:proofErr w:type="spellEnd"/>
            <w:r w:rsidRPr="00382AA6">
              <w:t>, д.1</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30614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Земли</w:t>
            </w:r>
            <w:proofErr w:type="spellEnd"/>
            <w:r>
              <w:rPr>
                <w:lang w:val="en-US"/>
              </w:rPr>
              <w:t xml:space="preserve"> </w:t>
            </w:r>
            <w:proofErr w:type="spellStart"/>
            <w:r>
              <w:rPr>
                <w:lang w:val="en-US"/>
              </w:rPr>
              <w:t>населенных</w:t>
            </w:r>
            <w:proofErr w:type="spellEnd"/>
            <w:r>
              <w:rPr>
                <w:lang w:val="en-US"/>
              </w:rPr>
              <w:t xml:space="preserve"> </w:t>
            </w:r>
            <w:proofErr w:type="spellStart"/>
            <w:r>
              <w:rPr>
                <w:lang w:val="en-US"/>
              </w:rPr>
              <w:t>пунктов</w:t>
            </w:r>
            <w:proofErr w:type="spellEnd"/>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382AA6">
              <w:t>Эксплуатация существующих зданий, сооружений и территорий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74-74-01/656/20122-179</w:t>
            </w:r>
            <w:r w:rsidRPr="008D30A4">
              <w:rPr>
                <w:lang w:val="en-US"/>
              </w:rPr>
              <w:t xml:space="preserve"> </w:t>
            </w:r>
            <w:r w:rsidRPr="00CF6E1E">
              <w:t>от</w:t>
            </w:r>
            <w:r w:rsidRPr="008D30A4">
              <w:rPr>
                <w:lang w:val="en-US"/>
              </w:rPr>
              <w:t xml:space="preserve">  </w:t>
            </w:r>
            <w:r w:rsidRPr="00CF6E1E">
              <w:t>г</w:t>
            </w:r>
            <w:r w:rsidRPr="008D30A4">
              <w:rPr>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382AA6">
              <w:t>Эксплуатация существующих зданий, сооружений и территорий</w:t>
            </w:r>
          </w:p>
        </w:tc>
      </w:tr>
      <w:tr w:rsidR="00C14D3E" w:rsidTr="0045673B">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382AA6">
              <w:t xml:space="preserve">г. Челябинск, </w:t>
            </w:r>
            <w:proofErr w:type="spellStart"/>
            <w:r w:rsidRPr="00382AA6">
              <w:t>ул.Чайковского</w:t>
            </w:r>
            <w:proofErr w:type="spellEnd"/>
            <w:r w:rsidRPr="00382AA6">
              <w:t>, д.20а</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Pr>
                <w:lang w:val="en-US"/>
              </w:rPr>
              <w:t>13010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proofErr w:type="spellStart"/>
            <w:r>
              <w:rPr>
                <w:lang w:val="en-US"/>
              </w:rPr>
              <w:t>Земли</w:t>
            </w:r>
            <w:proofErr w:type="spellEnd"/>
            <w:r>
              <w:rPr>
                <w:lang w:val="en-US"/>
              </w:rPr>
              <w:t xml:space="preserve"> </w:t>
            </w:r>
            <w:proofErr w:type="spellStart"/>
            <w:r>
              <w:rPr>
                <w:lang w:val="en-US"/>
              </w:rPr>
              <w:t>населенных</w:t>
            </w:r>
            <w:proofErr w:type="spellEnd"/>
            <w:r>
              <w:rPr>
                <w:lang w:val="en-US"/>
              </w:rPr>
              <w:t xml:space="preserve"> </w:t>
            </w:r>
            <w:proofErr w:type="spellStart"/>
            <w:r>
              <w:rPr>
                <w:lang w:val="en-US"/>
              </w:rPr>
              <w:t>пунктов</w:t>
            </w:r>
            <w:proofErr w:type="spellEnd"/>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382AA6">
              <w:t>Эксплуатация существующих зданий, сооружений и территорий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4D3E" w:rsidRPr="004131EB" w:rsidRDefault="00C14D3E" w:rsidP="0045673B">
            <w:pPr>
              <w:jc w:val="both"/>
              <w:rPr>
                <w:lang w:val="en-US"/>
              </w:rPr>
            </w:pPr>
            <w:r>
              <w:rPr>
                <w:lang w:val="en-US"/>
              </w:rPr>
              <w:t>74-74-01/656/20122-179</w:t>
            </w:r>
            <w:r w:rsidRPr="008D30A4">
              <w:rPr>
                <w:lang w:val="en-US"/>
              </w:rPr>
              <w:t xml:space="preserve"> </w:t>
            </w:r>
            <w:r w:rsidRPr="00CF6E1E">
              <w:t>от</w:t>
            </w:r>
            <w:r w:rsidRPr="008D30A4">
              <w:rPr>
                <w:lang w:val="en-US"/>
              </w:rPr>
              <w:t xml:space="preserve">  </w:t>
            </w:r>
            <w:r w:rsidRPr="00CF6E1E">
              <w:t>г</w:t>
            </w:r>
            <w:r w:rsidRPr="008D30A4">
              <w:rPr>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4D3E" w:rsidRDefault="00C14D3E" w:rsidP="0045673B">
            <w:pPr>
              <w:jc w:val="both"/>
            </w:pPr>
            <w:r w:rsidRPr="00382AA6">
              <w:t>Эксплуатация существующих зданий, сооружений и территорий</w:t>
            </w:r>
          </w:p>
        </w:tc>
      </w:tr>
    </w:tbl>
    <w:p w:rsidR="00C14D3E" w:rsidRDefault="00C14D3E" w:rsidP="001453A5">
      <w:pPr>
        <w:widowControl w:val="0"/>
        <w:rPr>
          <w:highlight w:val="blue"/>
          <w:lang w:eastAsia="ar-SA"/>
        </w:rPr>
      </w:pPr>
    </w:p>
    <w:p w:rsidR="001E3A9D" w:rsidRPr="00957AB5" w:rsidRDefault="001E3A9D" w:rsidP="001453A5">
      <w:pPr>
        <w:widowControl w:val="0"/>
        <w:rPr>
          <w:highlight w:val="blue"/>
        </w:rPr>
      </w:pPr>
    </w:p>
    <w:p w:rsidR="001E3A9D" w:rsidRPr="001453A5" w:rsidRDefault="001E3A9D" w:rsidP="001453A5">
      <w:pPr>
        <w:widowControl w:val="0"/>
        <w:ind w:firstLine="708"/>
        <w:jc w:val="both"/>
        <w:rPr>
          <w:lang w:eastAsia="ar-SA"/>
        </w:rPr>
        <w:sectPr w:rsidR="001E3A9D" w:rsidRPr="001453A5" w:rsidSect="00572E9E">
          <w:pgSz w:w="16838" w:h="11906" w:orient="landscape" w:code="9"/>
          <w:pgMar w:top="567" w:right="1134" w:bottom="851" w:left="1134" w:header="709" w:footer="709" w:gutter="0"/>
          <w:cols w:space="708"/>
          <w:docGrid w:linePitch="360"/>
        </w:sectPr>
      </w:pPr>
    </w:p>
    <w:p w:rsidR="004E4F5B" w:rsidRDefault="004E4F5B" w:rsidP="004E4F5B">
      <w:pPr>
        <w:spacing w:line="360" w:lineRule="auto"/>
        <w:ind w:firstLine="708"/>
        <w:jc w:val="both"/>
        <w:rPr>
          <w:color w:val="000000" w:themeColor="text1"/>
        </w:rPr>
      </w:pPr>
      <w:r w:rsidRPr="00720810">
        <w:rPr>
          <w:color w:val="000000" w:themeColor="text1"/>
        </w:rPr>
        <w:lastRenderedPageBreak/>
        <w:t>Заключение о соблюдении на объектах колледжа требований пожарной безопасности выдано Главным управление МЧС России по Челябинской области, заключении №1220 от 14.12.2016г. Санитарно-эпидемиологическое заключение Федеральной службой по надзору в сфере защиты прав потребителей и благополучия человека №74.50.000.М00141407.08 от 30.07.2008 г.</w:t>
      </w:r>
    </w:p>
    <w:p w:rsidR="004E4F5B" w:rsidRDefault="004E4F5B" w:rsidP="004E4F5B">
      <w:pPr>
        <w:spacing w:line="360" w:lineRule="auto"/>
        <w:ind w:firstLine="708"/>
        <w:jc w:val="both"/>
        <w:rPr>
          <w:lang w:eastAsia="ar-SA"/>
        </w:rPr>
      </w:pPr>
      <w:r>
        <w:rPr>
          <w:lang w:eastAsia="ar-SA"/>
        </w:rPr>
        <w:t xml:space="preserve">Медицинское обслуживание в колледже организовано: </w:t>
      </w:r>
    </w:p>
    <w:p w:rsidR="004E4F5B" w:rsidRDefault="004E4F5B" w:rsidP="004E4F5B">
      <w:pPr>
        <w:spacing w:line="360" w:lineRule="auto"/>
        <w:ind w:firstLine="708"/>
        <w:jc w:val="both"/>
        <w:rPr>
          <w:lang w:eastAsia="ar-SA"/>
        </w:rPr>
      </w:pPr>
      <w:r>
        <w:t>Учреждение здравоохранения ответственное за медицинское обслуживание Муниципальное бюджетное учреждение здравоохранения «Детская городская поликлиника №4» договор № 10 от 11.01.2022г.</w:t>
      </w:r>
      <w:r w:rsidRPr="0074350E">
        <w:t xml:space="preserve">  </w:t>
      </w:r>
      <w:r>
        <w:t>Для</w:t>
      </w:r>
      <w:r w:rsidRPr="00720810">
        <w:t xml:space="preserve"> оказания первой медицинской помощи и доврачебного приема в медпунктах колледжа работает фельдшер</w:t>
      </w:r>
      <w:r>
        <w:t>.</w:t>
      </w:r>
    </w:p>
    <w:p w:rsidR="004E4F5B" w:rsidRPr="00720810" w:rsidRDefault="004E4F5B" w:rsidP="004E4F5B">
      <w:pPr>
        <w:spacing w:line="360" w:lineRule="auto"/>
        <w:ind w:firstLine="708"/>
        <w:jc w:val="both"/>
      </w:pPr>
      <w:r w:rsidRPr="00720810">
        <w:t>Медицинский пункт главного корпуса имеет лицензию – от 12.июля 2018г №ЛО-74-01-004654 МБУЗ№4</w:t>
      </w:r>
    </w:p>
    <w:p w:rsidR="004E4F5B" w:rsidRPr="00720810" w:rsidRDefault="004E4F5B" w:rsidP="004E4F5B">
      <w:pPr>
        <w:spacing w:line="360" w:lineRule="auto"/>
        <w:ind w:firstLine="708"/>
        <w:jc w:val="both"/>
      </w:pPr>
      <w:r w:rsidRPr="00720810">
        <w:t>Медицинский пункт корпуса №2 имеет лицензию – от 12.июля.2018 №ЛО-74-01-004654 МБУЗ№4</w:t>
      </w:r>
    </w:p>
    <w:p w:rsidR="004E4F5B" w:rsidRDefault="004E4F5B" w:rsidP="004E4F5B">
      <w:pPr>
        <w:spacing w:line="360" w:lineRule="auto"/>
        <w:ind w:firstLine="708"/>
        <w:jc w:val="both"/>
      </w:pPr>
      <w:r w:rsidRPr="00720810">
        <w:t>Медпункты состоят из кабинета амбулаторного приёма и прививочного кабинета</w:t>
      </w:r>
      <w:r>
        <w:t xml:space="preserve"> </w:t>
      </w:r>
      <w:r>
        <w:rPr>
          <w:lang w:eastAsia="ar-SA"/>
        </w:rPr>
        <w:t>общая площадь 82,7 м2.</w:t>
      </w:r>
      <w:r w:rsidRPr="00720810">
        <w:t xml:space="preserve"> Имеется все необходимое оборудование для работы и оказания первой доврачебной помощи, согласно СанПиНу</w:t>
      </w:r>
      <w:r>
        <w:t>.</w:t>
      </w:r>
    </w:p>
    <w:p w:rsidR="001E3A9D" w:rsidRPr="001453A5" w:rsidRDefault="004E4F5B" w:rsidP="001453A5">
      <w:pPr>
        <w:widowControl w:val="0"/>
        <w:spacing w:line="360" w:lineRule="auto"/>
        <w:ind w:firstLine="709"/>
        <w:contextualSpacing/>
        <w:jc w:val="both"/>
      </w:pPr>
      <w:r w:rsidRPr="001453A5">
        <w:t>В Колледже сложился</w:t>
      </w:r>
      <w:r w:rsidR="001E3A9D" w:rsidRPr="001453A5">
        <w:t xml:space="preserve">   работоспособный   коллектив   с достаточным творческим потенциалом, для которого характерно оптимальное сочетание здорового консерватизма и чувства нового.</w:t>
      </w:r>
    </w:p>
    <w:p w:rsidR="001E3A9D" w:rsidRPr="001453A5" w:rsidRDefault="0088174E" w:rsidP="001453A5">
      <w:pPr>
        <w:widowControl w:val="0"/>
        <w:spacing w:line="360" w:lineRule="auto"/>
        <w:ind w:firstLine="709"/>
        <w:contextualSpacing/>
        <w:jc w:val="both"/>
      </w:pPr>
      <w:r>
        <w:t>Колледж</w:t>
      </w:r>
      <w:r w:rsidR="001E3A9D" w:rsidRPr="001453A5">
        <w:t xml:space="preserve"> располагает всем необходимым для организации качественного образовательного процесса. Наш </w:t>
      </w:r>
      <w:r>
        <w:t>Колледж</w:t>
      </w:r>
      <w:r w:rsidR="001E3A9D" w:rsidRPr="001453A5">
        <w:t xml:space="preserve"> сегодня: </w:t>
      </w:r>
    </w:p>
    <w:p w:rsidR="001E3A9D" w:rsidRPr="001453A5" w:rsidRDefault="001E3A9D" w:rsidP="001453A5">
      <w:pPr>
        <w:widowControl w:val="0"/>
        <w:spacing w:line="360" w:lineRule="auto"/>
        <w:ind w:firstLine="709"/>
        <w:contextualSpacing/>
        <w:jc w:val="both"/>
      </w:pPr>
      <w:r w:rsidRPr="001453A5">
        <w:t>- профессиональный педагогический коллектив (</w:t>
      </w:r>
      <w:r w:rsidR="00957AB5">
        <w:t>43</w:t>
      </w:r>
      <w:r w:rsidRPr="001453A5">
        <w:t>% преподавателей имеют высшую и первую квалифицированную категорию), в котором трудятся: Заслуженные учителя РФ, Заслуженные мастера производственного обучения РФ, Почетные работники НПО, лауреаты премии Губернатора Челябинской области;</w:t>
      </w:r>
    </w:p>
    <w:p w:rsidR="008C2DC1" w:rsidRPr="008C2DC1" w:rsidRDefault="008C2DC1" w:rsidP="008C2DC1">
      <w:pPr>
        <w:widowControl w:val="0"/>
        <w:spacing w:line="360" w:lineRule="auto"/>
        <w:ind w:firstLine="709"/>
        <w:contextualSpacing/>
        <w:jc w:val="both"/>
      </w:pPr>
      <w:r>
        <w:t xml:space="preserve"> </w:t>
      </w:r>
      <w:r w:rsidRPr="008C2DC1">
        <w:t>- работают бесплатные спортивные секции: волейбол, баскетбол, бодибилдинг, гиревой спорт, футбол, настольный теннис, шахматный клуб, тренажёрный зал.</w:t>
      </w:r>
    </w:p>
    <w:p w:rsidR="008C2DC1" w:rsidRPr="008C2DC1" w:rsidRDefault="008C2DC1" w:rsidP="008C2DC1">
      <w:pPr>
        <w:widowControl w:val="0"/>
        <w:spacing w:line="360" w:lineRule="auto"/>
        <w:ind w:firstLine="709"/>
        <w:contextualSpacing/>
        <w:jc w:val="both"/>
      </w:pPr>
      <w:r w:rsidRPr="008C2DC1">
        <w:t xml:space="preserve"> - клубы по интересам: военно-патриотический клуб «Легион», вокальная студия «Ровесник» НОУ «Техническое творчество», НОУ «Информационные технологии», </w:t>
      </w:r>
      <w:r w:rsidR="00AB51BC" w:rsidRPr="008C2DC1">
        <w:t>НОУ «</w:t>
      </w:r>
      <w:r w:rsidRPr="008C2DC1">
        <w:t>Наука. Техника. Молодежь» студия прически «Эксклюзив», волонтерское движение, социально-психологический кружок «Многогранник», НОУ «Английский в моей профессии»</w:t>
      </w:r>
    </w:p>
    <w:p w:rsidR="008C2DC1" w:rsidRDefault="008C2DC1" w:rsidP="008C2DC1">
      <w:pPr>
        <w:widowControl w:val="0"/>
        <w:spacing w:line="360" w:lineRule="auto"/>
        <w:ind w:firstLine="709"/>
        <w:contextualSpacing/>
        <w:jc w:val="both"/>
      </w:pPr>
      <w:r w:rsidRPr="008C2DC1">
        <w:t xml:space="preserve"> - студенты Колледжа являются победителями областных конкурсов профессионального мастерства, художественных промыслов, технических олимпиад, </w:t>
      </w:r>
      <w:r w:rsidRPr="008C2DC1">
        <w:lastRenderedPageBreak/>
        <w:t>фестивалей самодеятельного творчества, соревнований по различным видам спорта. Успешные результаты можно увидеть на областных и всероссийских конкурсах. Наши студенты являются обладателями стипендии Законодательного Собрания</w:t>
      </w:r>
      <w:r w:rsidR="00503180">
        <w:t xml:space="preserve"> </w:t>
      </w:r>
      <w:r w:rsidRPr="008C2DC1">
        <w:t>Челябинской области, владеют двумя патентами на изобретение.</w:t>
      </w:r>
    </w:p>
    <w:p w:rsidR="00B6170F" w:rsidRPr="001453A5" w:rsidRDefault="00B6170F" w:rsidP="008C2DC1">
      <w:pPr>
        <w:widowControl w:val="0"/>
        <w:spacing w:line="360" w:lineRule="auto"/>
        <w:ind w:firstLine="709"/>
        <w:contextualSpacing/>
        <w:jc w:val="both"/>
      </w:pPr>
    </w:p>
    <w:p w:rsidR="001E3A9D" w:rsidRPr="00ED430C" w:rsidRDefault="00B6170F" w:rsidP="00F51369">
      <w:pPr>
        <w:widowControl w:val="0"/>
        <w:spacing w:line="360" w:lineRule="auto"/>
        <w:ind w:firstLine="708"/>
        <w:jc w:val="both"/>
      </w:pPr>
      <w:r>
        <w:rPr>
          <w:b/>
        </w:rPr>
        <w:t xml:space="preserve">5.3 </w:t>
      </w:r>
      <w:r w:rsidR="001E3A9D" w:rsidRPr="001453A5">
        <w:rPr>
          <w:b/>
        </w:rPr>
        <w:t xml:space="preserve">Основные </w:t>
      </w:r>
      <w:r w:rsidR="001E3A9D" w:rsidRPr="00112F99">
        <w:rPr>
          <w:b/>
        </w:rPr>
        <w:t xml:space="preserve">результаты деятельности </w:t>
      </w:r>
      <w:r w:rsidR="0088174E">
        <w:rPr>
          <w:b/>
        </w:rPr>
        <w:t>Колледж</w:t>
      </w:r>
      <w:r w:rsidR="001E3A9D" w:rsidRPr="00112F99">
        <w:rPr>
          <w:b/>
        </w:rPr>
        <w:t>а</w:t>
      </w:r>
      <w:r w:rsidR="00112F99" w:rsidRPr="00112F99">
        <w:rPr>
          <w:b/>
        </w:rPr>
        <w:t>, у</w:t>
      </w:r>
      <w:r w:rsidR="001E3A9D" w:rsidRPr="00112F99">
        <w:rPr>
          <w:b/>
        </w:rPr>
        <w:t xml:space="preserve">частие </w:t>
      </w:r>
      <w:r w:rsidR="0088174E">
        <w:rPr>
          <w:b/>
        </w:rPr>
        <w:t>Колледж</w:t>
      </w:r>
      <w:r w:rsidR="001E3A9D" w:rsidRPr="00112F99">
        <w:rPr>
          <w:b/>
        </w:rPr>
        <w:t xml:space="preserve">а в </w:t>
      </w:r>
      <w:r w:rsidR="001E3A9D" w:rsidRPr="00ED430C">
        <w:rPr>
          <w:b/>
        </w:rPr>
        <w:t>мероприятиях ТМО и области</w:t>
      </w:r>
      <w:r w:rsidR="00112F99" w:rsidRPr="00ED430C">
        <w:rPr>
          <w:b/>
        </w:rPr>
        <w:t xml:space="preserve"> по плану </w:t>
      </w:r>
      <w:proofErr w:type="spellStart"/>
      <w:r w:rsidR="00112F99" w:rsidRPr="00ED430C">
        <w:rPr>
          <w:b/>
        </w:rPr>
        <w:t>МОиН</w:t>
      </w:r>
      <w:proofErr w:type="spellEnd"/>
      <w:r w:rsidR="00112F99" w:rsidRPr="00ED430C">
        <w:rPr>
          <w:b/>
        </w:rPr>
        <w:t xml:space="preserve"> и </w:t>
      </w:r>
      <w:proofErr w:type="spellStart"/>
      <w:r w:rsidR="00112F99" w:rsidRPr="00ED430C">
        <w:rPr>
          <w:b/>
        </w:rPr>
        <w:t>ЧИРПО</w:t>
      </w:r>
      <w:proofErr w:type="spellEnd"/>
      <w:r w:rsidR="00112F99" w:rsidRPr="00ED430C">
        <w:rPr>
          <w:b/>
        </w:rPr>
        <w:t xml:space="preserve"> за </w:t>
      </w:r>
      <w:r w:rsidR="00F51369" w:rsidRPr="00ED430C">
        <w:rPr>
          <w:b/>
        </w:rPr>
        <w:t>202</w:t>
      </w:r>
      <w:r w:rsidR="00957AB5">
        <w:rPr>
          <w:b/>
        </w:rPr>
        <w:t>1</w:t>
      </w:r>
      <w:r w:rsidR="00112F99" w:rsidRPr="00ED430C">
        <w:rPr>
          <w:b/>
        </w:rPr>
        <w:t xml:space="preserve"> </w:t>
      </w:r>
      <w:r w:rsidR="001E3A9D" w:rsidRPr="00ED430C">
        <w:rPr>
          <w:b/>
        </w:rPr>
        <w:t>год</w:t>
      </w:r>
    </w:p>
    <w:p w:rsidR="00A303F8" w:rsidRPr="00A303F8" w:rsidRDefault="00A303F8" w:rsidP="00A303F8">
      <w:pPr>
        <w:widowControl w:val="0"/>
        <w:spacing w:line="360" w:lineRule="auto"/>
        <w:ind w:firstLine="709"/>
        <w:jc w:val="both"/>
        <w:rPr>
          <w:snapToGrid w:val="0"/>
        </w:rPr>
      </w:pPr>
      <w:r w:rsidRPr="00A303F8">
        <w:rPr>
          <w:snapToGrid w:val="0"/>
        </w:rPr>
        <w:t xml:space="preserve">На базе </w:t>
      </w:r>
      <w:proofErr w:type="spellStart"/>
      <w:r w:rsidRPr="00A303F8">
        <w:rPr>
          <w:snapToGrid w:val="0"/>
        </w:rPr>
        <w:t>ЧГК</w:t>
      </w:r>
      <w:proofErr w:type="spellEnd"/>
      <w:r w:rsidRPr="00A303F8">
        <w:rPr>
          <w:snapToGrid w:val="0"/>
        </w:rPr>
        <w:t xml:space="preserve"> «РОСТ» были проведены:</w:t>
      </w:r>
    </w:p>
    <w:p w:rsidR="00A303F8" w:rsidRPr="00A303F8" w:rsidRDefault="00A303F8" w:rsidP="00A303F8">
      <w:pPr>
        <w:widowControl w:val="0"/>
        <w:spacing w:line="360" w:lineRule="auto"/>
        <w:jc w:val="both"/>
      </w:pPr>
      <w:r w:rsidRPr="00A303F8">
        <w:rPr>
          <w:snapToGrid w:val="0"/>
        </w:rPr>
        <w:t xml:space="preserve">- </w:t>
      </w:r>
      <w:r w:rsidRPr="00A303F8">
        <w:t xml:space="preserve">отборочные соревнования </w:t>
      </w:r>
      <w:r w:rsidRPr="00A303F8">
        <w:rPr>
          <w:lang w:val="en-US"/>
        </w:rPr>
        <w:t>IX</w:t>
      </w:r>
      <w:r w:rsidRPr="00A303F8">
        <w:t xml:space="preserve"> открытого </w:t>
      </w:r>
      <w:r w:rsidR="002C2DC0" w:rsidRPr="00A303F8">
        <w:t xml:space="preserve">регионального </w:t>
      </w:r>
      <w:proofErr w:type="gramStart"/>
      <w:r w:rsidR="002C2DC0" w:rsidRPr="00A303F8">
        <w:t>чемпионата</w:t>
      </w:r>
      <w:r w:rsidRPr="00A303F8">
        <w:t xml:space="preserve">  «</w:t>
      </w:r>
      <w:proofErr w:type="gramEnd"/>
      <w:r w:rsidRPr="00A303F8">
        <w:t>Молодые профессионалы» (</w:t>
      </w:r>
      <w:proofErr w:type="spellStart"/>
      <w:r w:rsidRPr="00A303F8">
        <w:rPr>
          <w:lang w:val="en-US"/>
        </w:rPr>
        <w:t>Worldskills</w:t>
      </w:r>
      <w:proofErr w:type="spellEnd"/>
      <w:r w:rsidRPr="00A303F8">
        <w:t xml:space="preserve"> </w:t>
      </w:r>
      <w:r w:rsidRPr="00A303F8">
        <w:rPr>
          <w:lang w:val="en-US"/>
        </w:rPr>
        <w:t>Russia</w:t>
      </w:r>
      <w:r w:rsidRPr="00A303F8">
        <w:t>) в 2021-2022 учебном году (Чемпионат) по компетенции «Ремонт и обслуживание легковых автомобилей» (ноябрь 2021);</w:t>
      </w:r>
    </w:p>
    <w:p w:rsidR="00A303F8" w:rsidRPr="00A303F8" w:rsidRDefault="00A303F8" w:rsidP="00A303F8">
      <w:pPr>
        <w:widowControl w:val="0"/>
        <w:spacing w:line="360" w:lineRule="auto"/>
        <w:jc w:val="both"/>
        <w:rPr>
          <w:snapToGrid w:val="0"/>
        </w:rPr>
      </w:pPr>
      <w:r w:rsidRPr="00A303F8">
        <w:t xml:space="preserve">- </w:t>
      </w:r>
      <w:r w:rsidRPr="00A303F8">
        <w:rPr>
          <w:lang w:val="en-US"/>
        </w:rPr>
        <w:t>IX</w:t>
      </w:r>
      <w:r w:rsidRPr="00A303F8">
        <w:t xml:space="preserve"> Открытый региональный </w:t>
      </w:r>
      <w:r w:rsidR="002C2DC0" w:rsidRPr="00A303F8">
        <w:t>чемпионат «</w:t>
      </w:r>
      <w:r w:rsidRPr="00A303F8">
        <w:t>Молодые профессионалы» (</w:t>
      </w:r>
      <w:proofErr w:type="spellStart"/>
      <w:r w:rsidRPr="00A303F8">
        <w:rPr>
          <w:lang w:val="en-US"/>
        </w:rPr>
        <w:t>Worldskills</w:t>
      </w:r>
      <w:proofErr w:type="spellEnd"/>
      <w:r w:rsidRPr="00A303F8">
        <w:t xml:space="preserve"> </w:t>
      </w:r>
      <w:r w:rsidRPr="00A303F8">
        <w:rPr>
          <w:lang w:val="en-US"/>
        </w:rPr>
        <w:t>Russia</w:t>
      </w:r>
      <w:r w:rsidRPr="00A303F8">
        <w:t>) в 2021-2022 учебном году в категории «ЮНИОРЫ», «НАВЫКИ МУДРЫХ», «ОСНОВНАЯ ГРУППА» по компетенции «Ремонт и обслуживание легковых автомобилей» (ноябрь-декабрь 2021);</w:t>
      </w:r>
    </w:p>
    <w:p w:rsidR="00A303F8" w:rsidRPr="00A303F8" w:rsidRDefault="00A303F8" w:rsidP="00A303F8">
      <w:pPr>
        <w:widowControl w:val="0"/>
        <w:spacing w:line="360" w:lineRule="auto"/>
        <w:jc w:val="both"/>
        <w:rPr>
          <w:snapToGrid w:val="0"/>
        </w:rPr>
      </w:pPr>
      <w:r w:rsidRPr="00A303F8">
        <w:rPr>
          <w:snapToGrid w:val="0"/>
        </w:rPr>
        <w:t>- областной конкурс профессионального мастерства мастеров производственного обучения (руководителей практики из числа педагогических работников) областных государственных бюджетных и автономных учреждений – профессиональных образовательных организаций, по укрупненной группе специальностей 23.00.00 «Техника и технологии наземного транспорта» (март 2021)</w:t>
      </w:r>
    </w:p>
    <w:p w:rsidR="00A303F8" w:rsidRPr="00ED430C" w:rsidRDefault="00A303F8" w:rsidP="00A303F8">
      <w:pPr>
        <w:widowControl w:val="0"/>
        <w:spacing w:line="360" w:lineRule="auto"/>
        <w:jc w:val="both"/>
        <w:rPr>
          <w:snapToGrid w:val="0"/>
        </w:rPr>
      </w:pPr>
      <w:r w:rsidRPr="00A303F8">
        <w:rPr>
          <w:snapToGrid w:val="0"/>
        </w:rPr>
        <w:t xml:space="preserve">- Проведен Круглый стол в рамках областного конкурса профессионального мастерства мастеров производственного обучения (руководителей практики из числа педагогических </w:t>
      </w:r>
      <w:proofErr w:type="gramStart"/>
      <w:r w:rsidRPr="00A303F8">
        <w:rPr>
          <w:snapToGrid w:val="0"/>
        </w:rPr>
        <w:t xml:space="preserve">работников)   </w:t>
      </w:r>
      <w:proofErr w:type="gramEnd"/>
      <w:r w:rsidRPr="00A303F8">
        <w:rPr>
          <w:snapToGrid w:val="0"/>
        </w:rPr>
        <w:t>профессиональных образовательных организаций  по укрупненной группе специальностей 23.00.00 «Техника и технологии наземного транспорта» по теме: «Предпринимательство в условиях профессионального образования студентов»</w:t>
      </w:r>
    </w:p>
    <w:p w:rsidR="001E3A9D" w:rsidRDefault="00844C2C" w:rsidP="00F729A2">
      <w:pPr>
        <w:widowControl w:val="0"/>
        <w:spacing w:line="360" w:lineRule="auto"/>
        <w:jc w:val="both"/>
      </w:pPr>
      <w:r w:rsidRPr="00503180">
        <w:rPr>
          <w:snapToGrid w:val="0"/>
        </w:rPr>
        <w:t xml:space="preserve">-  </w:t>
      </w:r>
      <w:r w:rsidR="001E3A9D" w:rsidRPr="00503180">
        <w:t xml:space="preserve">Участие </w:t>
      </w:r>
      <w:r w:rsidR="00F403B6" w:rsidRPr="00503180">
        <w:t>в проекте «Билет в будущее»</w:t>
      </w:r>
      <w:r w:rsidR="001E3A9D" w:rsidRPr="00503180">
        <w:t>.</w:t>
      </w:r>
    </w:p>
    <w:p w:rsidR="00ED430C" w:rsidRPr="00112F99" w:rsidRDefault="00ED430C" w:rsidP="00F729A2">
      <w:pPr>
        <w:widowControl w:val="0"/>
        <w:spacing w:line="360" w:lineRule="auto"/>
        <w:jc w:val="both"/>
        <w:rPr>
          <w:bCs/>
        </w:rPr>
      </w:pPr>
      <w:r>
        <w:t xml:space="preserve">- Участие в наполнении Регионального </w:t>
      </w:r>
      <w:proofErr w:type="spellStart"/>
      <w:r>
        <w:t>репозитория</w:t>
      </w:r>
      <w:proofErr w:type="spellEnd"/>
      <w:r>
        <w:t xml:space="preserve"> Челябинской области.</w:t>
      </w:r>
    </w:p>
    <w:p w:rsidR="00503180" w:rsidRPr="00503180" w:rsidRDefault="00503180" w:rsidP="00503180">
      <w:pPr>
        <w:widowControl w:val="0"/>
        <w:overflowPunct w:val="0"/>
        <w:autoSpaceDE w:val="0"/>
        <w:autoSpaceDN w:val="0"/>
        <w:adjustRightInd w:val="0"/>
        <w:spacing w:line="360" w:lineRule="auto"/>
        <w:ind w:firstLine="708"/>
        <w:jc w:val="both"/>
        <w:textAlignment w:val="baseline"/>
        <w:rPr>
          <w:b/>
          <w:snapToGrid w:val="0"/>
        </w:rPr>
      </w:pPr>
      <w:r w:rsidRPr="00503180">
        <w:rPr>
          <w:b/>
          <w:snapToGrid w:val="0"/>
        </w:rPr>
        <w:t xml:space="preserve">5.3.1 Достижения учащихся и педагогически </w:t>
      </w:r>
      <w:proofErr w:type="gramStart"/>
      <w:r w:rsidRPr="00503180">
        <w:rPr>
          <w:b/>
          <w:snapToGrid w:val="0"/>
        </w:rPr>
        <w:t>работников  в</w:t>
      </w:r>
      <w:proofErr w:type="gramEnd"/>
      <w:r w:rsidRPr="00503180">
        <w:rPr>
          <w:b/>
          <w:snapToGrid w:val="0"/>
        </w:rPr>
        <w:t xml:space="preserve"> 2021 г.</w:t>
      </w:r>
    </w:p>
    <w:p w:rsidR="00503180" w:rsidRPr="00503180" w:rsidRDefault="00503180" w:rsidP="00503180">
      <w:pPr>
        <w:ind w:firstLine="708"/>
        <w:jc w:val="both"/>
      </w:pPr>
      <w:r w:rsidRPr="00503180">
        <w:t xml:space="preserve">Таблица 12 -  Достижения </w:t>
      </w:r>
      <w:proofErr w:type="spellStart"/>
      <w:r w:rsidRPr="00503180">
        <w:t>ГБПОУ</w:t>
      </w:r>
      <w:proofErr w:type="spellEnd"/>
      <w:r w:rsidRPr="00503180">
        <w:t xml:space="preserve"> «Челябинский государственный колледж «Рост» за 2021 год</w:t>
      </w:r>
    </w:p>
    <w:p w:rsidR="00503180" w:rsidRPr="00503180" w:rsidRDefault="00503180" w:rsidP="00503180">
      <w:pPr>
        <w:ind w:firstLine="708"/>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844"/>
        <w:gridCol w:w="1984"/>
        <w:gridCol w:w="1728"/>
      </w:tblGrid>
      <w:tr w:rsidR="00503180" w:rsidRPr="00503180" w:rsidTr="0045673B">
        <w:tc>
          <w:tcPr>
            <w:tcW w:w="2158" w:type="pct"/>
            <w:vAlign w:val="center"/>
          </w:tcPr>
          <w:p w:rsidR="00503180" w:rsidRPr="00503180" w:rsidRDefault="00503180" w:rsidP="0045673B">
            <w:pPr>
              <w:jc w:val="center"/>
            </w:pPr>
            <w:r w:rsidRPr="00503180">
              <w:t>Название мероприятия</w:t>
            </w:r>
          </w:p>
        </w:tc>
        <w:tc>
          <w:tcPr>
            <w:tcW w:w="943" w:type="pct"/>
            <w:vAlign w:val="center"/>
          </w:tcPr>
          <w:p w:rsidR="00503180" w:rsidRPr="00503180" w:rsidRDefault="00503180" w:rsidP="0045673B">
            <w:pPr>
              <w:jc w:val="center"/>
            </w:pPr>
            <w:r w:rsidRPr="00503180">
              <w:t>Документ</w:t>
            </w:r>
          </w:p>
        </w:tc>
        <w:tc>
          <w:tcPr>
            <w:tcW w:w="1015" w:type="pct"/>
            <w:vAlign w:val="center"/>
          </w:tcPr>
          <w:p w:rsidR="00503180" w:rsidRPr="00503180" w:rsidRDefault="00503180" w:rsidP="0045673B">
            <w:pPr>
              <w:jc w:val="center"/>
            </w:pPr>
            <w:r w:rsidRPr="00503180">
              <w:t>Участник</w:t>
            </w:r>
          </w:p>
        </w:tc>
        <w:tc>
          <w:tcPr>
            <w:tcW w:w="884" w:type="pct"/>
            <w:vAlign w:val="center"/>
          </w:tcPr>
          <w:p w:rsidR="00503180" w:rsidRPr="00503180" w:rsidRDefault="00503180" w:rsidP="0045673B">
            <w:pPr>
              <w:jc w:val="center"/>
            </w:pPr>
            <w:r w:rsidRPr="00503180">
              <w:t xml:space="preserve">Руководитель </w:t>
            </w:r>
          </w:p>
        </w:tc>
      </w:tr>
      <w:tr w:rsidR="00503180" w:rsidRPr="00503180" w:rsidTr="0045673B">
        <w:tc>
          <w:tcPr>
            <w:tcW w:w="2158" w:type="pct"/>
            <w:vAlign w:val="center"/>
          </w:tcPr>
          <w:p w:rsidR="00503180" w:rsidRPr="00503180" w:rsidRDefault="00503180" w:rsidP="0045673B">
            <w:r w:rsidRPr="00503180">
              <w:t>Всероссийский чемпионат по чтению вслух среди старшеклассников</w:t>
            </w:r>
          </w:p>
        </w:tc>
        <w:tc>
          <w:tcPr>
            <w:tcW w:w="943" w:type="pct"/>
            <w:vAlign w:val="center"/>
          </w:tcPr>
          <w:p w:rsidR="00503180" w:rsidRPr="00503180" w:rsidRDefault="00503180" w:rsidP="0045673B">
            <w:r w:rsidRPr="00503180">
              <w:t xml:space="preserve">Благодарность </w:t>
            </w:r>
          </w:p>
        </w:tc>
        <w:tc>
          <w:tcPr>
            <w:tcW w:w="1015" w:type="pct"/>
            <w:vAlign w:val="center"/>
          </w:tcPr>
          <w:p w:rsidR="00503180" w:rsidRPr="00503180" w:rsidRDefault="00503180" w:rsidP="0045673B">
            <w:proofErr w:type="spellStart"/>
            <w:r w:rsidRPr="00503180">
              <w:t>Макушкина</w:t>
            </w:r>
            <w:proofErr w:type="spellEnd"/>
            <w:r w:rsidRPr="00503180">
              <w:t xml:space="preserve"> </w:t>
            </w:r>
            <w:proofErr w:type="spellStart"/>
            <w:r w:rsidRPr="00503180">
              <w:t>Н.А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Спартакиада среди средних специальных учебных заведений г. Челябинска по армрестлингу в весовой категории 90 кг</w:t>
            </w:r>
          </w:p>
        </w:tc>
        <w:tc>
          <w:tcPr>
            <w:tcW w:w="943" w:type="pct"/>
            <w:vAlign w:val="center"/>
          </w:tcPr>
          <w:p w:rsidR="00503180" w:rsidRPr="00503180" w:rsidRDefault="00503180" w:rsidP="0045673B">
            <w:r w:rsidRPr="00503180">
              <w:t>Грамота, 2 место</w:t>
            </w:r>
          </w:p>
        </w:tc>
        <w:tc>
          <w:tcPr>
            <w:tcW w:w="1015" w:type="pct"/>
            <w:vAlign w:val="center"/>
          </w:tcPr>
          <w:p w:rsidR="00503180" w:rsidRPr="00503180" w:rsidRDefault="00503180" w:rsidP="0045673B">
            <w:proofErr w:type="spellStart"/>
            <w:r w:rsidRPr="00503180">
              <w:t>Мужипов</w:t>
            </w:r>
            <w:proofErr w:type="spellEnd"/>
            <w:r w:rsidRPr="00503180">
              <w:t xml:space="preserve"> И.</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Спартакиада среди средних </w:t>
            </w:r>
            <w:r w:rsidRPr="00503180">
              <w:lastRenderedPageBreak/>
              <w:t>специальных учебных заведений г. Челябинска по армрестлингу в весовой категории 90 кг</w:t>
            </w:r>
          </w:p>
        </w:tc>
        <w:tc>
          <w:tcPr>
            <w:tcW w:w="943" w:type="pct"/>
            <w:vAlign w:val="center"/>
          </w:tcPr>
          <w:p w:rsidR="00503180" w:rsidRPr="00503180" w:rsidRDefault="00503180" w:rsidP="0045673B">
            <w:r w:rsidRPr="00503180">
              <w:lastRenderedPageBreak/>
              <w:t xml:space="preserve">Грамота, 3 </w:t>
            </w:r>
            <w:r w:rsidRPr="00503180">
              <w:lastRenderedPageBreak/>
              <w:t>место</w:t>
            </w:r>
          </w:p>
        </w:tc>
        <w:tc>
          <w:tcPr>
            <w:tcW w:w="1015" w:type="pct"/>
            <w:vAlign w:val="center"/>
          </w:tcPr>
          <w:p w:rsidR="00503180" w:rsidRPr="00503180" w:rsidRDefault="00503180" w:rsidP="0045673B">
            <w:r w:rsidRPr="00503180">
              <w:lastRenderedPageBreak/>
              <w:t>Мясоедов Н.</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Спартакиада среди средних специальных учебных заведений г. Челябинска по армрестлингу в весовой категории 65 кг</w:t>
            </w:r>
          </w:p>
        </w:tc>
        <w:tc>
          <w:tcPr>
            <w:tcW w:w="943" w:type="pct"/>
            <w:vAlign w:val="center"/>
          </w:tcPr>
          <w:p w:rsidR="00503180" w:rsidRPr="00503180" w:rsidRDefault="00503180" w:rsidP="0045673B">
            <w:proofErr w:type="gramStart"/>
            <w:r w:rsidRPr="00503180">
              <w:t>Грамота,  3</w:t>
            </w:r>
            <w:proofErr w:type="gramEnd"/>
            <w:r w:rsidRPr="00503180">
              <w:t xml:space="preserve"> место</w:t>
            </w:r>
          </w:p>
        </w:tc>
        <w:tc>
          <w:tcPr>
            <w:tcW w:w="1015" w:type="pct"/>
            <w:vAlign w:val="center"/>
          </w:tcPr>
          <w:p w:rsidR="00503180" w:rsidRPr="00503180" w:rsidRDefault="00503180" w:rsidP="0045673B">
            <w:proofErr w:type="spellStart"/>
            <w:r w:rsidRPr="00503180">
              <w:t>Табанаев</w:t>
            </w:r>
            <w:proofErr w:type="spellEnd"/>
            <w:r w:rsidRPr="00503180">
              <w:t xml:space="preserve"> Д.</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Спартакиада среди средних специальных учебных заведений г. Челябинска по армрестлингу в весовой категории 52 кг</w:t>
            </w:r>
          </w:p>
        </w:tc>
        <w:tc>
          <w:tcPr>
            <w:tcW w:w="943" w:type="pct"/>
            <w:vAlign w:val="center"/>
          </w:tcPr>
          <w:p w:rsidR="00503180" w:rsidRPr="00503180" w:rsidRDefault="00503180" w:rsidP="0045673B">
            <w:proofErr w:type="gramStart"/>
            <w:r w:rsidRPr="00503180">
              <w:t>Грамота,  2</w:t>
            </w:r>
            <w:proofErr w:type="gramEnd"/>
            <w:r w:rsidRPr="00503180">
              <w:t xml:space="preserve"> место</w:t>
            </w:r>
          </w:p>
        </w:tc>
        <w:tc>
          <w:tcPr>
            <w:tcW w:w="1015" w:type="pct"/>
            <w:vAlign w:val="center"/>
          </w:tcPr>
          <w:p w:rsidR="00503180" w:rsidRPr="00503180" w:rsidRDefault="00503180" w:rsidP="0045673B">
            <w:r w:rsidRPr="00503180">
              <w:t>Каримов А.</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Спартакиада среди средних специальных учебных заведений г. Челябинска по армрестлингу, 2 группа</w:t>
            </w:r>
          </w:p>
        </w:tc>
        <w:tc>
          <w:tcPr>
            <w:tcW w:w="943" w:type="pct"/>
            <w:vAlign w:val="center"/>
          </w:tcPr>
          <w:p w:rsidR="00503180" w:rsidRPr="00503180" w:rsidRDefault="00503180" w:rsidP="0045673B">
            <w:r w:rsidRPr="00503180">
              <w:t>Грамота, 1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Городская Спартакиада среди учреждений профессионального образования в г. Челябинске на 2020-2021 уч. год по настольному теннису</w:t>
            </w:r>
          </w:p>
        </w:tc>
        <w:tc>
          <w:tcPr>
            <w:tcW w:w="943" w:type="pct"/>
            <w:vAlign w:val="center"/>
          </w:tcPr>
          <w:p w:rsidR="00503180" w:rsidRPr="00503180" w:rsidRDefault="00503180" w:rsidP="0045673B">
            <w:r w:rsidRPr="00503180">
              <w:t>Грамота, 2 место</w:t>
            </w:r>
          </w:p>
        </w:tc>
        <w:tc>
          <w:tcPr>
            <w:tcW w:w="1015" w:type="pct"/>
            <w:vAlign w:val="center"/>
          </w:tcPr>
          <w:p w:rsidR="00503180" w:rsidRPr="00503180" w:rsidRDefault="00503180" w:rsidP="0045673B">
            <w:r w:rsidRPr="00503180">
              <w:t xml:space="preserve">Команда юношей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Комплексная спартакиада среди обучающихся по программам среднего профессионального образования, профессиональных образовательных организаций г. Челябинска по гиревому спорту </w:t>
            </w:r>
            <w:r w:rsidR="00D91219" w:rsidRPr="00503180">
              <w:t>2 группа</w:t>
            </w:r>
          </w:p>
        </w:tc>
        <w:tc>
          <w:tcPr>
            <w:tcW w:w="943" w:type="pct"/>
            <w:vAlign w:val="center"/>
          </w:tcPr>
          <w:p w:rsidR="00503180" w:rsidRPr="00503180" w:rsidRDefault="00503180" w:rsidP="0045673B">
            <w:r w:rsidRPr="00503180">
              <w:t>Грамота, 2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Межрегиональный интернет-конкурс мультимедийных презентаций, анимационных фильмов «Александр Невский – имя России», номинация: «Анимационный фильм»</w:t>
            </w:r>
          </w:p>
        </w:tc>
        <w:tc>
          <w:tcPr>
            <w:tcW w:w="943" w:type="pct"/>
            <w:vAlign w:val="center"/>
          </w:tcPr>
          <w:p w:rsidR="00503180" w:rsidRPr="00503180" w:rsidRDefault="00503180" w:rsidP="0045673B">
            <w:r w:rsidRPr="00503180">
              <w:t>Сертификат участника</w:t>
            </w:r>
          </w:p>
        </w:tc>
        <w:tc>
          <w:tcPr>
            <w:tcW w:w="1015" w:type="pct"/>
            <w:vAlign w:val="center"/>
          </w:tcPr>
          <w:p w:rsidR="00503180" w:rsidRPr="00503180" w:rsidRDefault="00503180" w:rsidP="0045673B">
            <w:proofErr w:type="spellStart"/>
            <w:r w:rsidRPr="00503180">
              <w:t>Новосоелова</w:t>
            </w:r>
            <w:proofErr w:type="spellEnd"/>
            <w:r w:rsidRPr="00503180">
              <w:t xml:space="preserve"> </w:t>
            </w:r>
            <w:proofErr w:type="spellStart"/>
            <w:r w:rsidRPr="00503180">
              <w:t>Е.В</w:t>
            </w:r>
            <w:proofErr w:type="spellEnd"/>
            <w:r w:rsidRPr="00503180">
              <w:t>.</w:t>
            </w:r>
          </w:p>
        </w:tc>
        <w:tc>
          <w:tcPr>
            <w:tcW w:w="884" w:type="pct"/>
            <w:vAlign w:val="center"/>
          </w:tcPr>
          <w:p w:rsidR="00503180" w:rsidRPr="00503180" w:rsidRDefault="00503180" w:rsidP="0045673B">
            <w:r w:rsidRPr="00503180">
              <w:t xml:space="preserve">Смирнова </w:t>
            </w:r>
            <w:proofErr w:type="spellStart"/>
            <w:r w:rsidRPr="00503180">
              <w:t>Е.Э</w:t>
            </w:r>
            <w:proofErr w:type="spellEnd"/>
            <w:r w:rsidRPr="00503180">
              <w:t>.</w:t>
            </w:r>
          </w:p>
        </w:tc>
      </w:tr>
      <w:tr w:rsidR="00503180" w:rsidRPr="00503180" w:rsidTr="0045673B">
        <w:tc>
          <w:tcPr>
            <w:tcW w:w="2158" w:type="pct"/>
            <w:vAlign w:val="center"/>
          </w:tcPr>
          <w:p w:rsidR="00503180" w:rsidRPr="00503180" w:rsidRDefault="00503180" w:rsidP="0045673B">
            <w:r w:rsidRPr="00503180">
              <w:t>Межрегиональный интернет-конкурс мультимедийных презентаций, анимационных фильмов «Александр Невский – имя России», номинация: «Анимационный фильм»</w:t>
            </w:r>
          </w:p>
        </w:tc>
        <w:tc>
          <w:tcPr>
            <w:tcW w:w="943" w:type="pct"/>
            <w:vAlign w:val="center"/>
          </w:tcPr>
          <w:p w:rsidR="00503180" w:rsidRPr="00503180" w:rsidRDefault="00503180" w:rsidP="0045673B">
            <w:r w:rsidRPr="00503180">
              <w:t>Сертификат участника</w:t>
            </w:r>
          </w:p>
        </w:tc>
        <w:tc>
          <w:tcPr>
            <w:tcW w:w="1015" w:type="pct"/>
            <w:vAlign w:val="center"/>
          </w:tcPr>
          <w:p w:rsidR="00503180" w:rsidRPr="00503180" w:rsidRDefault="00503180" w:rsidP="0045673B">
            <w:proofErr w:type="spellStart"/>
            <w:r w:rsidRPr="00503180">
              <w:t>Абубакирова</w:t>
            </w:r>
            <w:proofErr w:type="spellEnd"/>
            <w:r w:rsidRPr="00503180">
              <w:t xml:space="preserve"> </w:t>
            </w:r>
            <w:proofErr w:type="spellStart"/>
            <w:r w:rsidRPr="00503180">
              <w:t>Е.А</w:t>
            </w:r>
            <w:proofErr w:type="spellEnd"/>
            <w:r w:rsidRPr="00503180">
              <w:t>.</w:t>
            </w:r>
          </w:p>
        </w:tc>
        <w:tc>
          <w:tcPr>
            <w:tcW w:w="884" w:type="pct"/>
            <w:vAlign w:val="center"/>
          </w:tcPr>
          <w:p w:rsidR="00503180" w:rsidRPr="00503180" w:rsidRDefault="00503180" w:rsidP="0045673B">
            <w:r w:rsidRPr="00503180">
              <w:t xml:space="preserve">Смирнова </w:t>
            </w:r>
            <w:proofErr w:type="spellStart"/>
            <w:r w:rsidRPr="00503180">
              <w:t>Е.Э</w:t>
            </w:r>
            <w:proofErr w:type="spellEnd"/>
            <w:r w:rsidRPr="00503180">
              <w:t>.</w:t>
            </w:r>
          </w:p>
        </w:tc>
      </w:tr>
      <w:tr w:rsidR="00503180" w:rsidRPr="00503180" w:rsidTr="0045673B">
        <w:tc>
          <w:tcPr>
            <w:tcW w:w="2158" w:type="pct"/>
            <w:vAlign w:val="center"/>
          </w:tcPr>
          <w:p w:rsidR="00503180" w:rsidRPr="00503180" w:rsidRDefault="00503180" w:rsidP="0045673B">
            <w:r w:rsidRPr="00503180">
              <w:t>Межрегиональный интернет-конкурс мультимедийных презентаций, анимационных фильмов «Александр Невский – имя России», номинация: «Анимационный фильм»</w:t>
            </w:r>
          </w:p>
        </w:tc>
        <w:tc>
          <w:tcPr>
            <w:tcW w:w="943" w:type="pct"/>
            <w:vAlign w:val="center"/>
          </w:tcPr>
          <w:p w:rsidR="00503180" w:rsidRPr="00503180" w:rsidRDefault="00503180" w:rsidP="0045673B">
            <w:r w:rsidRPr="00503180">
              <w:t>Сертификат участника</w:t>
            </w:r>
          </w:p>
        </w:tc>
        <w:tc>
          <w:tcPr>
            <w:tcW w:w="1015" w:type="pct"/>
            <w:vAlign w:val="center"/>
          </w:tcPr>
          <w:p w:rsidR="00503180" w:rsidRPr="00503180" w:rsidRDefault="00503180" w:rsidP="0045673B">
            <w:proofErr w:type="spellStart"/>
            <w:r w:rsidRPr="00503180">
              <w:t>БелкинаП.В</w:t>
            </w:r>
            <w:proofErr w:type="spellEnd"/>
            <w:r w:rsidRPr="00503180">
              <w:t>.</w:t>
            </w:r>
          </w:p>
        </w:tc>
        <w:tc>
          <w:tcPr>
            <w:tcW w:w="884" w:type="pct"/>
            <w:vAlign w:val="center"/>
          </w:tcPr>
          <w:p w:rsidR="00503180" w:rsidRPr="00503180" w:rsidRDefault="00503180" w:rsidP="0045673B">
            <w:r w:rsidRPr="00503180">
              <w:t xml:space="preserve">Смирнова </w:t>
            </w:r>
            <w:proofErr w:type="spellStart"/>
            <w:r w:rsidRPr="00503180">
              <w:t>Е.Э</w:t>
            </w:r>
            <w:proofErr w:type="spellEnd"/>
            <w:r w:rsidRPr="00503180">
              <w:t>.</w:t>
            </w:r>
          </w:p>
        </w:tc>
      </w:tr>
      <w:tr w:rsidR="00503180" w:rsidRPr="00503180" w:rsidTr="0045673B">
        <w:tc>
          <w:tcPr>
            <w:tcW w:w="2158" w:type="pct"/>
            <w:vAlign w:val="center"/>
          </w:tcPr>
          <w:p w:rsidR="00503180" w:rsidRPr="00503180" w:rsidRDefault="00503180" w:rsidP="0045673B">
            <w:r w:rsidRPr="00503180">
              <w:t>Межрегиональный интернет-конкурс мультимедийных презентаций, анимационных фильмов «Александр Невский – имя России», номинация: «Анимационный фильм»</w:t>
            </w:r>
          </w:p>
        </w:tc>
        <w:tc>
          <w:tcPr>
            <w:tcW w:w="943" w:type="pct"/>
            <w:vAlign w:val="center"/>
          </w:tcPr>
          <w:p w:rsidR="00503180" w:rsidRPr="00503180" w:rsidRDefault="00503180" w:rsidP="0045673B">
            <w:r w:rsidRPr="00503180">
              <w:t>Сертификат участника</w:t>
            </w:r>
          </w:p>
        </w:tc>
        <w:tc>
          <w:tcPr>
            <w:tcW w:w="1015" w:type="pct"/>
            <w:vAlign w:val="center"/>
          </w:tcPr>
          <w:p w:rsidR="00503180" w:rsidRPr="00503180" w:rsidRDefault="00503180" w:rsidP="0045673B">
            <w:r w:rsidRPr="00503180">
              <w:t xml:space="preserve">Власова </w:t>
            </w:r>
            <w:proofErr w:type="spellStart"/>
            <w:r w:rsidRPr="00503180">
              <w:t>И.А</w:t>
            </w:r>
            <w:proofErr w:type="spellEnd"/>
            <w:r w:rsidRPr="00503180">
              <w:t>.</w:t>
            </w:r>
          </w:p>
        </w:tc>
        <w:tc>
          <w:tcPr>
            <w:tcW w:w="884" w:type="pct"/>
            <w:vAlign w:val="center"/>
          </w:tcPr>
          <w:p w:rsidR="00503180" w:rsidRPr="00503180" w:rsidRDefault="00503180" w:rsidP="0045673B">
            <w:r w:rsidRPr="00503180">
              <w:t xml:space="preserve">Смирнова </w:t>
            </w:r>
            <w:proofErr w:type="spellStart"/>
            <w:r w:rsidRPr="00503180">
              <w:t>Е.Э</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Территориальный этап областного конкурса технического творчества среди обучающихся областных </w:t>
            </w:r>
            <w:proofErr w:type="spellStart"/>
            <w:r w:rsidRPr="00503180">
              <w:t>ПОО</w:t>
            </w:r>
            <w:proofErr w:type="spellEnd"/>
            <w:r w:rsidRPr="00503180">
              <w:t xml:space="preserve"> Челябинского территориального объединения, в рамках проведения областного фестиваля технического творчества «Траектория технической </w:t>
            </w:r>
            <w:r w:rsidRPr="00503180">
              <w:lastRenderedPageBreak/>
              <w:t>мысли - 2021»</w:t>
            </w:r>
          </w:p>
        </w:tc>
        <w:tc>
          <w:tcPr>
            <w:tcW w:w="943" w:type="pct"/>
            <w:vAlign w:val="center"/>
          </w:tcPr>
          <w:p w:rsidR="00503180" w:rsidRPr="00503180" w:rsidRDefault="00503180" w:rsidP="0045673B">
            <w:r w:rsidRPr="00503180">
              <w:lastRenderedPageBreak/>
              <w:t>Благодарность</w:t>
            </w:r>
          </w:p>
        </w:tc>
        <w:tc>
          <w:tcPr>
            <w:tcW w:w="1015" w:type="pct"/>
            <w:vAlign w:val="center"/>
          </w:tcPr>
          <w:p w:rsidR="00503180" w:rsidRPr="00503180" w:rsidRDefault="00503180" w:rsidP="0045673B">
            <w:r w:rsidRPr="00503180">
              <w:t xml:space="preserve">Пастухова </w:t>
            </w:r>
            <w:proofErr w:type="spellStart"/>
            <w:r w:rsidRPr="00503180">
              <w:t>Е.В</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 xml:space="preserve">Территориальный этап областного конкурса технического творчества среди обучающихся областных </w:t>
            </w:r>
            <w:proofErr w:type="spellStart"/>
            <w:r w:rsidRPr="00503180">
              <w:t>ПОО</w:t>
            </w:r>
            <w:proofErr w:type="spellEnd"/>
            <w:r w:rsidRPr="00503180">
              <w:t xml:space="preserve"> Челябинского территориального объединения, в рамках проведения областного фестиваля технического творчества «Траектория технической мысли - 2021»</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Пастухова </w:t>
            </w:r>
            <w:proofErr w:type="spellStart"/>
            <w:r w:rsidRPr="00503180">
              <w:t>Е.В</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Территориальный этап областного конкурса технического творчества среди обучающихся областных </w:t>
            </w:r>
            <w:proofErr w:type="spellStart"/>
            <w:r w:rsidRPr="00503180">
              <w:t>ПОО</w:t>
            </w:r>
            <w:proofErr w:type="spellEnd"/>
            <w:r w:rsidRPr="00503180">
              <w:t xml:space="preserve"> Челябинского территориального объединения, в рамках проведения областного фестиваля технического творчества «Траектория технической мысли - 2021»</w:t>
            </w:r>
          </w:p>
        </w:tc>
        <w:tc>
          <w:tcPr>
            <w:tcW w:w="943" w:type="pct"/>
            <w:vAlign w:val="center"/>
          </w:tcPr>
          <w:p w:rsidR="00503180" w:rsidRPr="00503180" w:rsidRDefault="00503180" w:rsidP="0045673B">
            <w:r w:rsidRPr="00503180">
              <w:t>Грамота, 2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Пастухова </w:t>
            </w:r>
            <w:proofErr w:type="spellStart"/>
            <w:r w:rsidRPr="00503180">
              <w:t>Е.В</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Олимпиада по техническому творчеству, проходящей ежегодно в Институте </w:t>
            </w:r>
            <w:proofErr w:type="spellStart"/>
            <w:r w:rsidRPr="00503180">
              <w:t>Агроинженерии</w:t>
            </w:r>
            <w:proofErr w:type="spellEnd"/>
            <w:r w:rsidRPr="00503180">
              <w:t xml:space="preserve"> </w:t>
            </w:r>
            <w:proofErr w:type="spellStart"/>
            <w:r w:rsidRPr="00503180">
              <w:t>ФГБОУ</w:t>
            </w:r>
            <w:proofErr w:type="spellEnd"/>
            <w:r w:rsidRPr="00503180">
              <w:t xml:space="preserve"> ВО Южно-Уральский государственный аграрный университет</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proofErr w:type="spellStart"/>
            <w:r w:rsidRPr="00503180">
              <w:t>Банер</w:t>
            </w:r>
            <w:proofErr w:type="spellEnd"/>
            <w:r w:rsidRPr="00503180">
              <w:t xml:space="preserve"> </w:t>
            </w:r>
            <w:proofErr w:type="spellStart"/>
            <w:r w:rsidRPr="00503180">
              <w:t>А.А</w:t>
            </w:r>
            <w:proofErr w:type="spellEnd"/>
            <w:r w:rsidRPr="00503180">
              <w:t>.</w:t>
            </w:r>
          </w:p>
        </w:tc>
        <w:tc>
          <w:tcPr>
            <w:tcW w:w="884" w:type="pct"/>
            <w:vAlign w:val="center"/>
          </w:tcPr>
          <w:p w:rsidR="00503180" w:rsidRPr="00503180" w:rsidRDefault="00503180" w:rsidP="0045673B">
            <w:r w:rsidRPr="00503180">
              <w:t xml:space="preserve">Пастухова </w:t>
            </w:r>
            <w:proofErr w:type="spellStart"/>
            <w:r w:rsidRPr="00503180">
              <w:t>Е.В</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Олимпиада по техническому творчеству, проходящей ежегодно в Институте </w:t>
            </w:r>
            <w:proofErr w:type="spellStart"/>
            <w:r w:rsidRPr="00503180">
              <w:t>Агроинженерии</w:t>
            </w:r>
            <w:proofErr w:type="spellEnd"/>
            <w:r w:rsidRPr="00503180">
              <w:t xml:space="preserve"> </w:t>
            </w:r>
            <w:proofErr w:type="spellStart"/>
            <w:r w:rsidRPr="00503180">
              <w:t>ФГБОУ</w:t>
            </w:r>
            <w:proofErr w:type="spellEnd"/>
            <w:r w:rsidRPr="00503180">
              <w:t xml:space="preserve"> ВО Южно-Уральский государственный аграрный университет</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proofErr w:type="spellStart"/>
            <w:r w:rsidRPr="00503180">
              <w:t>Рябкин</w:t>
            </w:r>
            <w:proofErr w:type="spellEnd"/>
            <w:r w:rsidRPr="00503180">
              <w:t xml:space="preserve"> </w:t>
            </w:r>
            <w:proofErr w:type="spellStart"/>
            <w:r w:rsidRPr="00503180">
              <w:t>Д.В</w:t>
            </w:r>
            <w:proofErr w:type="spellEnd"/>
            <w:r w:rsidRPr="00503180">
              <w:t>.</w:t>
            </w:r>
          </w:p>
        </w:tc>
        <w:tc>
          <w:tcPr>
            <w:tcW w:w="884" w:type="pct"/>
            <w:vAlign w:val="center"/>
          </w:tcPr>
          <w:p w:rsidR="00503180" w:rsidRPr="00503180" w:rsidRDefault="00503180" w:rsidP="0045673B">
            <w:r w:rsidRPr="00503180">
              <w:t xml:space="preserve">Пастухова </w:t>
            </w:r>
            <w:proofErr w:type="spellStart"/>
            <w:r w:rsidRPr="00503180">
              <w:t>Е.В</w:t>
            </w:r>
            <w:proofErr w:type="spellEnd"/>
            <w:r w:rsidRPr="00503180">
              <w:t>.</w:t>
            </w:r>
          </w:p>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Областной конкурс профессионального мастерства мастеров производственного обучения (руководителей практики из числа педагогических </w:t>
            </w:r>
            <w:r w:rsidR="00D91219" w:rsidRPr="00503180">
              <w:rPr>
                <w:rFonts w:ascii="Times New Roman" w:hAnsi="Times New Roman"/>
                <w:sz w:val="24"/>
                <w:szCs w:val="24"/>
                <w:lang w:eastAsia="ru-RU"/>
              </w:rPr>
              <w:t>работников) по</w:t>
            </w:r>
            <w:r w:rsidRPr="00503180">
              <w:rPr>
                <w:rFonts w:ascii="Times New Roman" w:hAnsi="Times New Roman"/>
                <w:sz w:val="24"/>
                <w:szCs w:val="24"/>
                <w:lang w:eastAsia="ru-RU"/>
              </w:rPr>
              <w:t xml:space="preserve"> укрупненной группе специальностей</w:t>
            </w:r>
          </w:p>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23.00.00 «Техника и технологии наземного транспорта»</w:t>
            </w:r>
          </w:p>
        </w:tc>
        <w:tc>
          <w:tcPr>
            <w:tcW w:w="943" w:type="pct"/>
            <w:vAlign w:val="center"/>
          </w:tcPr>
          <w:p w:rsidR="00503180" w:rsidRPr="00503180" w:rsidRDefault="00503180" w:rsidP="0045673B">
            <w:r w:rsidRPr="00503180">
              <w:t>Диплом, 1 место</w:t>
            </w:r>
          </w:p>
        </w:tc>
        <w:tc>
          <w:tcPr>
            <w:tcW w:w="1015" w:type="pct"/>
            <w:vAlign w:val="center"/>
          </w:tcPr>
          <w:p w:rsidR="00503180" w:rsidRPr="00503180" w:rsidRDefault="00503180" w:rsidP="0045673B">
            <w:r w:rsidRPr="00503180">
              <w:t xml:space="preserve">Юсупов </w:t>
            </w:r>
            <w:proofErr w:type="spellStart"/>
            <w:r w:rsidRPr="00503180">
              <w:t>Б.А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Областной конкурс профессионального мастерства мастеров производственного обучения (руководителей практики из числа педагогических </w:t>
            </w:r>
            <w:r w:rsidR="00D91219" w:rsidRPr="00503180">
              <w:rPr>
                <w:rFonts w:ascii="Times New Roman" w:hAnsi="Times New Roman"/>
                <w:sz w:val="24"/>
                <w:szCs w:val="24"/>
                <w:lang w:eastAsia="ru-RU"/>
              </w:rPr>
              <w:t>работников) по</w:t>
            </w:r>
            <w:r w:rsidRPr="00503180">
              <w:rPr>
                <w:rFonts w:ascii="Times New Roman" w:hAnsi="Times New Roman"/>
                <w:sz w:val="24"/>
                <w:szCs w:val="24"/>
                <w:lang w:eastAsia="ru-RU"/>
              </w:rPr>
              <w:t xml:space="preserve"> укрупненной группе специальностей</w:t>
            </w:r>
          </w:p>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23.00.00 «Техника и технологии наземного транспорта»</w:t>
            </w:r>
          </w:p>
        </w:tc>
        <w:tc>
          <w:tcPr>
            <w:tcW w:w="943" w:type="pct"/>
            <w:vAlign w:val="center"/>
          </w:tcPr>
          <w:p w:rsidR="00503180" w:rsidRPr="00503180" w:rsidRDefault="00503180" w:rsidP="0045673B">
            <w:r w:rsidRPr="00503180">
              <w:t>Диплом эксперта</w:t>
            </w:r>
          </w:p>
        </w:tc>
        <w:tc>
          <w:tcPr>
            <w:tcW w:w="1015" w:type="pct"/>
            <w:vAlign w:val="center"/>
          </w:tcPr>
          <w:p w:rsidR="00503180" w:rsidRPr="00503180" w:rsidRDefault="00503180" w:rsidP="0045673B">
            <w:proofErr w:type="spellStart"/>
            <w:r w:rsidRPr="00503180">
              <w:t>Ананян</w:t>
            </w:r>
            <w:proofErr w:type="spellEnd"/>
            <w:r w:rsidRPr="00503180">
              <w:t xml:space="preserve"> </w:t>
            </w:r>
            <w:proofErr w:type="spellStart"/>
            <w:r w:rsidRPr="00503180">
              <w:t>Р.А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Областной конкурс профессионального мастерства мастеров производственного обучения (руководителей практики из числа педагогических </w:t>
            </w:r>
            <w:r w:rsidR="00D91219" w:rsidRPr="00503180">
              <w:rPr>
                <w:rFonts w:ascii="Times New Roman" w:hAnsi="Times New Roman"/>
                <w:sz w:val="24"/>
                <w:szCs w:val="24"/>
                <w:lang w:eastAsia="ru-RU"/>
              </w:rPr>
              <w:t>работников) по</w:t>
            </w:r>
            <w:r w:rsidRPr="00503180">
              <w:rPr>
                <w:rFonts w:ascii="Times New Roman" w:hAnsi="Times New Roman"/>
                <w:sz w:val="24"/>
                <w:szCs w:val="24"/>
                <w:lang w:eastAsia="ru-RU"/>
              </w:rPr>
              <w:t xml:space="preserve"> укрупненной группе специальностей</w:t>
            </w:r>
          </w:p>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23.00.00 «Техника и технологии наземного транспорта»</w:t>
            </w:r>
          </w:p>
        </w:tc>
        <w:tc>
          <w:tcPr>
            <w:tcW w:w="943" w:type="pct"/>
            <w:vAlign w:val="center"/>
          </w:tcPr>
          <w:p w:rsidR="00503180" w:rsidRPr="00503180" w:rsidRDefault="00503180" w:rsidP="0045673B">
            <w:r w:rsidRPr="00503180">
              <w:t>Диплом эксперта</w:t>
            </w:r>
          </w:p>
        </w:tc>
        <w:tc>
          <w:tcPr>
            <w:tcW w:w="1015" w:type="pct"/>
            <w:vAlign w:val="center"/>
          </w:tcPr>
          <w:p w:rsidR="00503180" w:rsidRPr="00503180" w:rsidRDefault="00503180" w:rsidP="0045673B">
            <w:r w:rsidRPr="00503180">
              <w:t xml:space="preserve">Ефремов </w:t>
            </w:r>
            <w:proofErr w:type="spellStart"/>
            <w:r w:rsidRPr="00503180">
              <w:t>М.А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lastRenderedPageBreak/>
              <w:t xml:space="preserve">Областной конкурс профессионального мастерства мастеров производственного обучения (руководителей практики из числа педагогических </w:t>
            </w:r>
            <w:proofErr w:type="gramStart"/>
            <w:r w:rsidRPr="00503180">
              <w:rPr>
                <w:rFonts w:ascii="Times New Roman" w:hAnsi="Times New Roman"/>
                <w:sz w:val="24"/>
                <w:szCs w:val="24"/>
                <w:lang w:eastAsia="ru-RU"/>
              </w:rPr>
              <w:t>работников)  по</w:t>
            </w:r>
            <w:proofErr w:type="gramEnd"/>
            <w:r w:rsidRPr="00503180">
              <w:rPr>
                <w:rFonts w:ascii="Times New Roman" w:hAnsi="Times New Roman"/>
                <w:sz w:val="24"/>
                <w:szCs w:val="24"/>
                <w:lang w:eastAsia="ru-RU"/>
              </w:rPr>
              <w:t xml:space="preserve"> укрупненной группе специальностей</w:t>
            </w:r>
          </w:p>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23.00.00 «Техника и технологии наземного транспорта»</w:t>
            </w:r>
          </w:p>
        </w:tc>
        <w:tc>
          <w:tcPr>
            <w:tcW w:w="943" w:type="pct"/>
            <w:vAlign w:val="center"/>
          </w:tcPr>
          <w:p w:rsidR="00503180" w:rsidRPr="00503180" w:rsidRDefault="00503180" w:rsidP="0045673B">
            <w:r w:rsidRPr="00503180">
              <w:t>Диплом эксперта</w:t>
            </w:r>
          </w:p>
        </w:tc>
        <w:tc>
          <w:tcPr>
            <w:tcW w:w="1015" w:type="pct"/>
            <w:vAlign w:val="center"/>
          </w:tcPr>
          <w:p w:rsidR="00503180" w:rsidRPr="00503180" w:rsidRDefault="00503180" w:rsidP="0045673B">
            <w:r w:rsidRPr="00503180">
              <w:t xml:space="preserve">Низамов </w:t>
            </w:r>
            <w:proofErr w:type="spellStart"/>
            <w:r w:rsidRPr="00503180">
              <w:t>М.Р</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Областной конкурс профессионального мастерства мастеров производственного обучения (руководителей практики из числа педагогических </w:t>
            </w:r>
            <w:proofErr w:type="gramStart"/>
            <w:r w:rsidRPr="00503180">
              <w:rPr>
                <w:rFonts w:ascii="Times New Roman" w:hAnsi="Times New Roman"/>
                <w:sz w:val="24"/>
                <w:szCs w:val="24"/>
                <w:lang w:eastAsia="ru-RU"/>
              </w:rPr>
              <w:t>работников)  по</w:t>
            </w:r>
            <w:proofErr w:type="gramEnd"/>
            <w:r w:rsidRPr="00503180">
              <w:rPr>
                <w:rFonts w:ascii="Times New Roman" w:hAnsi="Times New Roman"/>
                <w:sz w:val="24"/>
                <w:szCs w:val="24"/>
                <w:lang w:eastAsia="ru-RU"/>
              </w:rPr>
              <w:t xml:space="preserve"> укрупненной группе специальностей</w:t>
            </w:r>
          </w:p>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23.00.00 «Техника и технологии наземного транспорта»</w:t>
            </w:r>
          </w:p>
        </w:tc>
        <w:tc>
          <w:tcPr>
            <w:tcW w:w="943" w:type="pct"/>
            <w:vAlign w:val="center"/>
          </w:tcPr>
          <w:p w:rsidR="00503180" w:rsidRPr="00503180" w:rsidRDefault="00503180" w:rsidP="0045673B">
            <w:r w:rsidRPr="00503180">
              <w:t>Диплом эксперта</w:t>
            </w:r>
          </w:p>
        </w:tc>
        <w:tc>
          <w:tcPr>
            <w:tcW w:w="1015" w:type="pct"/>
            <w:vAlign w:val="center"/>
          </w:tcPr>
          <w:p w:rsidR="00503180" w:rsidRPr="00503180" w:rsidRDefault="00503180" w:rsidP="0045673B">
            <w:r w:rsidRPr="00503180">
              <w:t xml:space="preserve">Грищенко </w:t>
            </w:r>
            <w:proofErr w:type="spellStart"/>
            <w:r w:rsidRPr="00503180">
              <w:t>С.А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Областная олимпиада профессионального мастерства студентов, обучающихся по программам </w:t>
            </w:r>
            <w:proofErr w:type="spellStart"/>
            <w:r w:rsidRPr="00503180">
              <w:rPr>
                <w:rFonts w:ascii="Times New Roman" w:hAnsi="Times New Roman"/>
                <w:sz w:val="24"/>
                <w:szCs w:val="24"/>
                <w:lang w:eastAsia="ru-RU"/>
              </w:rPr>
              <w:t>СПО</w:t>
            </w:r>
            <w:proofErr w:type="spellEnd"/>
            <w:r w:rsidRPr="00503180">
              <w:rPr>
                <w:rFonts w:ascii="Times New Roman" w:hAnsi="Times New Roman"/>
                <w:sz w:val="24"/>
                <w:szCs w:val="24"/>
                <w:lang w:eastAsia="ru-RU"/>
              </w:rPr>
              <w:t xml:space="preserve"> в </w:t>
            </w:r>
            <w:proofErr w:type="spellStart"/>
            <w:r w:rsidRPr="00503180">
              <w:rPr>
                <w:rFonts w:ascii="Times New Roman" w:hAnsi="Times New Roman"/>
                <w:sz w:val="24"/>
                <w:szCs w:val="24"/>
                <w:lang w:eastAsia="ru-RU"/>
              </w:rPr>
              <w:t>ОО</w:t>
            </w:r>
            <w:proofErr w:type="spellEnd"/>
            <w:r w:rsidRPr="00503180">
              <w:rPr>
                <w:rFonts w:ascii="Times New Roman" w:hAnsi="Times New Roman"/>
                <w:sz w:val="24"/>
                <w:szCs w:val="24"/>
                <w:lang w:eastAsia="ru-RU"/>
              </w:rPr>
              <w:t xml:space="preserve"> Челябинской </w:t>
            </w:r>
            <w:proofErr w:type="gramStart"/>
            <w:r w:rsidRPr="00503180">
              <w:rPr>
                <w:rFonts w:ascii="Times New Roman" w:hAnsi="Times New Roman"/>
                <w:sz w:val="24"/>
                <w:szCs w:val="24"/>
                <w:lang w:eastAsia="ru-RU"/>
              </w:rPr>
              <w:t>области  по</w:t>
            </w:r>
            <w:proofErr w:type="gramEnd"/>
            <w:r w:rsidRPr="00503180">
              <w:rPr>
                <w:rFonts w:ascii="Times New Roman" w:hAnsi="Times New Roman"/>
                <w:sz w:val="24"/>
                <w:szCs w:val="24"/>
                <w:lang w:eastAsia="ru-RU"/>
              </w:rPr>
              <w:t xml:space="preserve"> укрупненной группе специальностей</w:t>
            </w:r>
          </w:p>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23.00.00 «Техника и технологии наземного транспорта»</w:t>
            </w:r>
          </w:p>
        </w:tc>
        <w:tc>
          <w:tcPr>
            <w:tcW w:w="943" w:type="pct"/>
            <w:vAlign w:val="center"/>
          </w:tcPr>
          <w:p w:rsidR="00503180" w:rsidRPr="00503180" w:rsidRDefault="00503180" w:rsidP="0045673B">
            <w:r w:rsidRPr="00503180">
              <w:t>Диплом, 3 место</w:t>
            </w:r>
          </w:p>
        </w:tc>
        <w:tc>
          <w:tcPr>
            <w:tcW w:w="1015" w:type="pct"/>
            <w:vAlign w:val="center"/>
          </w:tcPr>
          <w:p w:rsidR="00503180" w:rsidRPr="00503180" w:rsidRDefault="00503180" w:rsidP="0045673B">
            <w:r w:rsidRPr="00503180">
              <w:t>Корсаков А.Е.</w:t>
            </w:r>
          </w:p>
        </w:tc>
        <w:tc>
          <w:tcPr>
            <w:tcW w:w="884" w:type="pct"/>
            <w:vAlign w:val="center"/>
          </w:tcPr>
          <w:p w:rsidR="00503180" w:rsidRPr="00503180" w:rsidRDefault="00503180" w:rsidP="0045673B">
            <w:proofErr w:type="spellStart"/>
            <w:r w:rsidRPr="00503180">
              <w:t>Ананян</w:t>
            </w:r>
            <w:proofErr w:type="spellEnd"/>
            <w:r w:rsidRPr="00503180">
              <w:t xml:space="preserve"> </w:t>
            </w:r>
            <w:proofErr w:type="spellStart"/>
            <w:r w:rsidRPr="00503180">
              <w:t>Р.А</w:t>
            </w:r>
            <w:proofErr w:type="spellEnd"/>
            <w:r w:rsidRPr="00503180">
              <w:t>.</w:t>
            </w:r>
          </w:p>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Областная олимпиада профессионального мастерства студентов по </w:t>
            </w:r>
            <w:proofErr w:type="spellStart"/>
            <w:r w:rsidRPr="00503180">
              <w:rPr>
                <w:rFonts w:ascii="Times New Roman" w:hAnsi="Times New Roman"/>
                <w:sz w:val="24"/>
                <w:szCs w:val="24"/>
                <w:lang w:eastAsia="ru-RU"/>
              </w:rPr>
              <w:t>УГС</w:t>
            </w:r>
            <w:proofErr w:type="spellEnd"/>
            <w:r w:rsidRPr="00503180">
              <w:rPr>
                <w:rFonts w:ascii="Times New Roman" w:hAnsi="Times New Roman"/>
                <w:sz w:val="24"/>
                <w:szCs w:val="24"/>
                <w:lang w:eastAsia="ru-RU"/>
              </w:rPr>
              <w:t xml:space="preserve"> 23.00.00 «Техника и технологии наземного транспорта»</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Корсаков А.Е.</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Областная олимпиада профессионального мастерства студентов по </w:t>
            </w:r>
            <w:proofErr w:type="spellStart"/>
            <w:r w:rsidRPr="00503180">
              <w:rPr>
                <w:rFonts w:ascii="Times New Roman" w:hAnsi="Times New Roman"/>
                <w:sz w:val="24"/>
                <w:szCs w:val="24"/>
                <w:lang w:eastAsia="ru-RU"/>
              </w:rPr>
              <w:t>УГС</w:t>
            </w:r>
            <w:proofErr w:type="spellEnd"/>
            <w:r w:rsidRPr="00503180">
              <w:rPr>
                <w:rFonts w:ascii="Times New Roman" w:hAnsi="Times New Roman"/>
                <w:sz w:val="24"/>
                <w:szCs w:val="24"/>
                <w:lang w:eastAsia="ru-RU"/>
              </w:rPr>
              <w:t xml:space="preserve"> 23.00.00 «Техника и технологии наземного транспорта»</w:t>
            </w:r>
          </w:p>
        </w:tc>
        <w:tc>
          <w:tcPr>
            <w:tcW w:w="943" w:type="pct"/>
            <w:vAlign w:val="center"/>
          </w:tcPr>
          <w:p w:rsidR="00503180" w:rsidRPr="00503180" w:rsidRDefault="00503180" w:rsidP="0045673B">
            <w:r w:rsidRPr="00503180">
              <w:t>Благодарственное письмо за участие в работе жюри</w:t>
            </w:r>
          </w:p>
        </w:tc>
        <w:tc>
          <w:tcPr>
            <w:tcW w:w="1015" w:type="pct"/>
            <w:vAlign w:val="center"/>
          </w:tcPr>
          <w:p w:rsidR="00503180" w:rsidRPr="00503180" w:rsidRDefault="00503180" w:rsidP="0045673B">
            <w:r w:rsidRPr="00503180">
              <w:t xml:space="preserve">Михеев </w:t>
            </w:r>
            <w:proofErr w:type="spellStart"/>
            <w:r w:rsidRPr="00503180">
              <w:t>В.А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Областная олимпиада профессионального мастерства студентов по </w:t>
            </w:r>
            <w:proofErr w:type="spellStart"/>
            <w:r w:rsidRPr="00503180">
              <w:rPr>
                <w:rFonts w:ascii="Times New Roman" w:hAnsi="Times New Roman"/>
                <w:sz w:val="24"/>
                <w:szCs w:val="24"/>
                <w:lang w:eastAsia="ru-RU"/>
              </w:rPr>
              <w:t>УГС</w:t>
            </w:r>
            <w:proofErr w:type="spellEnd"/>
            <w:r w:rsidRPr="00503180">
              <w:rPr>
                <w:rFonts w:ascii="Times New Roman" w:hAnsi="Times New Roman"/>
                <w:sz w:val="24"/>
                <w:szCs w:val="24"/>
                <w:lang w:eastAsia="ru-RU"/>
              </w:rPr>
              <w:t xml:space="preserve"> 23.00.00 «Техника и технологии наземного транспорта»</w:t>
            </w:r>
          </w:p>
        </w:tc>
        <w:tc>
          <w:tcPr>
            <w:tcW w:w="943" w:type="pct"/>
            <w:vAlign w:val="center"/>
          </w:tcPr>
          <w:p w:rsidR="00503180" w:rsidRPr="00503180" w:rsidRDefault="00503180" w:rsidP="0045673B">
            <w:r w:rsidRPr="00503180">
              <w:t>Благодарственное письмо за участие в разработке фондов оценочных средств</w:t>
            </w:r>
          </w:p>
        </w:tc>
        <w:tc>
          <w:tcPr>
            <w:tcW w:w="1015" w:type="pct"/>
            <w:vAlign w:val="center"/>
          </w:tcPr>
          <w:p w:rsidR="00503180" w:rsidRPr="00503180" w:rsidRDefault="00503180" w:rsidP="0045673B">
            <w:r w:rsidRPr="00503180">
              <w:t xml:space="preserve">Михеев </w:t>
            </w:r>
            <w:proofErr w:type="spellStart"/>
            <w:r w:rsidRPr="00503180">
              <w:t>В.А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rPr>
                <w:lang w:val="en-US"/>
              </w:rPr>
              <w:t>III</w:t>
            </w:r>
            <w:r w:rsidRPr="00503180">
              <w:t xml:space="preserve"> Региональный чемпионат рабочих профессий для специалистов возрастной категории 50+ по методике </w:t>
            </w:r>
            <w:proofErr w:type="spellStart"/>
            <w:r w:rsidRPr="00503180">
              <w:rPr>
                <w:lang w:val="en-US"/>
              </w:rPr>
              <w:t>WorldSkills</w:t>
            </w:r>
            <w:proofErr w:type="spellEnd"/>
            <w:r w:rsidRPr="00503180">
              <w:t xml:space="preserve"> </w:t>
            </w:r>
            <w:r w:rsidRPr="00503180">
              <w:rPr>
                <w:lang w:val="en-US"/>
              </w:rPr>
              <w:t>Russia</w:t>
            </w:r>
            <w:r w:rsidRPr="00503180">
              <w:t xml:space="preserve"> «Навыки мудрых» в компетенции «Ремонт и обслуживание легковых автомобилей»</w:t>
            </w:r>
          </w:p>
        </w:tc>
        <w:tc>
          <w:tcPr>
            <w:tcW w:w="943" w:type="pct"/>
            <w:vAlign w:val="center"/>
          </w:tcPr>
          <w:p w:rsidR="00503180" w:rsidRPr="00503180" w:rsidRDefault="00503180" w:rsidP="0045673B">
            <w:r w:rsidRPr="00503180">
              <w:t>Диплом, 1 место</w:t>
            </w:r>
          </w:p>
        </w:tc>
        <w:tc>
          <w:tcPr>
            <w:tcW w:w="1015" w:type="pct"/>
            <w:vAlign w:val="center"/>
          </w:tcPr>
          <w:p w:rsidR="00503180" w:rsidRPr="00503180" w:rsidRDefault="00503180" w:rsidP="0045673B">
            <w:r w:rsidRPr="00503180">
              <w:t xml:space="preserve">Ефремов </w:t>
            </w:r>
            <w:proofErr w:type="spellStart"/>
            <w:r w:rsidRPr="00503180">
              <w:t>М.А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rPr>
                <w:lang w:val="en-US"/>
              </w:rPr>
              <w:t>III</w:t>
            </w:r>
            <w:r w:rsidRPr="00503180">
              <w:t xml:space="preserve"> Региональный чемпионат рабочих профессий для специалистов возрастной категории 50+ по методике </w:t>
            </w:r>
            <w:proofErr w:type="spellStart"/>
            <w:r w:rsidRPr="00503180">
              <w:rPr>
                <w:lang w:val="en-US"/>
              </w:rPr>
              <w:t>WorldSkills</w:t>
            </w:r>
            <w:proofErr w:type="spellEnd"/>
            <w:r w:rsidRPr="00503180">
              <w:t xml:space="preserve"> </w:t>
            </w:r>
            <w:r w:rsidRPr="00503180">
              <w:rPr>
                <w:lang w:val="en-US"/>
              </w:rPr>
              <w:t>Russia</w:t>
            </w:r>
            <w:r w:rsidRPr="00503180">
              <w:t xml:space="preserve"> «Навыки мудрых» в компетенции «Ремонт и обслуживание легковых автомобилей»</w:t>
            </w:r>
          </w:p>
        </w:tc>
        <w:tc>
          <w:tcPr>
            <w:tcW w:w="943" w:type="pct"/>
            <w:vAlign w:val="center"/>
          </w:tcPr>
          <w:p w:rsidR="00503180" w:rsidRPr="00503180" w:rsidRDefault="00503180" w:rsidP="0045673B">
            <w:r w:rsidRPr="00503180">
              <w:t>Диплом эксперта</w:t>
            </w:r>
          </w:p>
        </w:tc>
        <w:tc>
          <w:tcPr>
            <w:tcW w:w="1015" w:type="pct"/>
            <w:vAlign w:val="center"/>
          </w:tcPr>
          <w:p w:rsidR="00503180" w:rsidRPr="00503180" w:rsidRDefault="00503180" w:rsidP="0045673B">
            <w:proofErr w:type="spellStart"/>
            <w:r w:rsidRPr="00503180">
              <w:t>Ананян</w:t>
            </w:r>
            <w:proofErr w:type="spellEnd"/>
            <w:r w:rsidRPr="00503180">
              <w:t xml:space="preserve"> </w:t>
            </w:r>
            <w:proofErr w:type="spellStart"/>
            <w:r w:rsidRPr="00503180">
              <w:t>Р.А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rPr>
                <w:lang w:val="en-US"/>
              </w:rPr>
              <w:t>III</w:t>
            </w:r>
            <w:r w:rsidRPr="00503180">
              <w:t xml:space="preserve"> Региональный чемпионат рабочих </w:t>
            </w:r>
            <w:r w:rsidRPr="00503180">
              <w:lastRenderedPageBreak/>
              <w:t xml:space="preserve">профессий для специалистов возрастной категории 50+ по методике </w:t>
            </w:r>
            <w:proofErr w:type="spellStart"/>
            <w:r w:rsidRPr="00503180">
              <w:rPr>
                <w:lang w:val="en-US"/>
              </w:rPr>
              <w:t>WorldSkills</w:t>
            </w:r>
            <w:proofErr w:type="spellEnd"/>
            <w:r w:rsidRPr="00503180">
              <w:t xml:space="preserve"> </w:t>
            </w:r>
            <w:r w:rsidRPr="00503180">
              <w:rPr>
                <w:lang w:val="en-US"/>
              </w:rPr>
              <w:t>Russia</w:t>
            </w:r>
            <w:r w:rsidRPr="00503180">
              <w:t xml:space="preserve"> «Навыки мудрых» в компетенции «Ремонт и обслуживание легковых автомобилей»</w:t>
            </w:r>
          </w:p>
        </w:tc>
        <w:tc>
          <w:tcPr>
            <w:tcW w:w="943" w:type="pct"/>
            <w:vAlign w:val="center"/>
          </w:tcPr>
          <w:p w:rsidR="00503180" w:rsidRPr="00503180" w:rsidRDefault="00503180" w:rsidP="0045673B">
            <w:r w:rsidRPr="00503180">
              <w:lastRenderedPageBreak/>
              <w:t xml:space="preserve">Диплом </w:t>
            </w:r>
            <w:r w:rsidRPr="00503180">
              <w:lastRenderedPageBreak/>
              <w:t>эксперта</w:t>
            </w:r>
          </w:p>
        </w:tc>
        <w:tc>
          <w:tcPr>
            <w:tcW w:w="1015" w:type="pct"/>
            <w:vAlign w:val="center"/>
          </w:tcPr>
          <w:p w:rsidR="00503180" w:rsidRPr="00503180" w:rsidRDefault="00503180" w:rsidP="0045673B">
            <w:r w:rsidRPr="00503180">
              <w:lastRenderedPageBreak/>
              <w:t xml:space="preserve">Грищенко </w:t>
            </w:r>
            <w:proofErr w:type="spellStart"/>
            <w:r w:rsidRPr="00503180">
              <w:t>С.А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rPr>
                <w:lang w:val="en-US"/>
              </w:rPr>
              <w:t>III</w:t>
            </w:r>
            <w:r w:rsidRPr="00503180">
              <w:t xml:space="preserve"> Региональный чемпионат рабочих профессий для специалистов возрастной категории 50+ по методике </w:t>
            </w:r>
            <w:proofErr w:type="spellStart"/>
            <w:r w:rsidRPr="00503180">
              <w:rPr>
                <w:lang w:val="en-US"/>
              </w:rPr>
              <w:t>WorldSkills</w:t>
            </w:r>
            <w:proofErr w:type="spellEnd"/>
            <w:r w:rsidRPr="00503180">
              <w:t xml:space="preserve"> </w:t>
            </w:r>
            <w:r w:rsidRPr="00503180">
              <w:rPr>
                <w:lang w:val="en-US"/>
              </w:rPr>
              <w:t>Russia</w:t>
            </w:r>
            <w:r w:rsidRPr="00503180">
              <w:t xml:space="preserve"> «Навыки мудрых» в компетенции «Ремонт и обслуживание легковых автомобилей»</w:t>
            </w:r>
          </w:p>
        </w:tc>
        <w:tc>
          <w:tcPr>
            <w:tcW w:w="943" w:type="pct"/>
            <w:vAlign w:val="center"/>
          </w:tcPr>
          <w:p w:rsidR="00503180" w:rsidRPr="00503180" w:rsidRDefault="00503180" w:rsidP="0045673B">
            <w:r w:rsidRPr="00503180">
              <w:t>Диплом эксперта</w:t>
            </w:r>
          </w:p>
        </w:tc>
        <w:tc>
          <w:tcPr>
            <w:tcW w:w="1015" w:type="pct"/>
            <w:vAlign w:val="center"/>
          </w:tcPr>
          <w:p w:rsidR="00503180" w:rsidRPr="00503180" w:rsidRDefault="00503180" w:rsidP="0045673B">
            <w:r w:rsidRPr="00503180">
              <w:t xml:space="preserve">Михеев </w:t>
            </w:r>
            <w:proofErr w:type="spellStart"/>
            <w:r w:rsidRPr="00503180">
              <w:t>В.А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Право проведения Чемпионатов «</w:t>
            </w:r>
            <w:proofErr w:type="spellStart"/>
            <w:r w:rsidRPr="00503180">
              <w:rPr>
                <w:lang w:val="en-US"/>
              </w:rPr>
              <w:t>WorldSkills</w:t>
            </w:r>
            <w:proofErr w:type="spellEnd"/>
            <w:r w:rsidRPr="00503180">
              <w:t>»</w:t>
            </w:r>
          </w:p>
        </w:tc>
        <w:tc>
          <w:tcPr>
            <w:tcW w:w="943" w:type="pct"/>
            <w:vAlign w:val="center"/>
          </w:tcPr>
          <w:p w:rsidR="00503180" w:rsidRPr="00503180" w:rsidRDefault="00503180" w:rsidP="0045673B">
            <w:r w:rsidRPr="00503180">
              <w:t xml:space="preserve">Свидетельство </w:t>
            </w:r>
          </w:p>
        </w:tc>
        <w:tc>
          <w:tcPr>
            <w:tcW w:w="1015" w:type="pct"/>
            <w:vAlign w:val="center"/>
          </w:tcPr>
          <w:p w:rsidR="00503180" w:rsidRPr="00503180" w:rsidRDefault="00503180" w:rsidP="0045673B">
            <w:proofErr w:type="spellStart"/>
            <w:r w:rsidRPr="00503180">
              <w:t>Ахтамянова</w:t>
            </w:r>
            <w:proofErr w:type="spellEnd"/>
            <w:r w:rsidRPr="00503180">
              <w:t xml:space="preserve"> </w:t>
            </w:r>
            <w:proofErr w:type="spellStart"/>
            <w:r w:rsidRPr="00503180">
              <w:t>О.А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Экологический урок</w:t>
            </w:r>
          </w:p>
        </w:tc>
        <w:tc>
          <w:tcPr>
            <w:tcW w:w="943" w:type="pct"/>
            <w:vAlign w:val="center"/>
          </w:tcPr>
          <w:p w:rsidR="00503180" w:rsidRPr="00503180" w:rsidRDefault="00503180" w:rsidP="0045673B">
            <w:r w:rsidRPr="00503180">
              <w:t>Диплом</w:t>
            </w:r>
          </w:p>
        </w:tc>
        <w:tc>
          <w:tcPr>
            <w:tcW w:w="1015" w:type="pct"/>
            <w:vAlign w:val="center"/>
          </w:tcPr>
          <w:p w:rsidR="00503180" w:rsidRPr="00503180" w:rsidRDefault="00503180" w:rsidP="0045673B">
            <w:r w:rsidRPr="00503180">
              <w:t xml:space="preserve">Бутакова </w:t>
            </w:r>
            <w:proofErr w:type="spellStart"/>
            <w:r w:rsidRPr="00503180">
              <w:t>А.</w:t>
            </w:r>
            <w:r>
              <w:t>П</w:t>
            </w:r>
            <w:proofErr w:type="spellEnd"/>
            <w:r>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Экологический урок</w:t>
            </w:r>
          </w:p>
        </w:tc>
        <w:tc>
          <w:tcPr>
            <w:tcW w:w="943" w:type="pct"/>
            <w:vAlign w:val="center"/>
          </w:tcPr>
          <w:p w:rsidR="00503180" w:rsidRPr="00503180" w:rsidRDefault="00503180" w:rsidP="0045673B">
            <w:r w:rsidRPr="00503180">
              <w:t>Диплом</w:t>
            </w:r>
          </w:p>
        </w:tc>
        <w:tc>
          <w:tcPr>
            <w:tcW w:w="1015" w:type="pct"/>
            <w:vAlign w:val="center"/>
          </w:tcPr>
          <w:p w:rsidR="00503180" w:rsidRPr="00503180" w:rsidRDefault="00503180" w:rsidP="0045673B">
            <w:r w:rsidRPr="00503180">
              <w:t xml:space="preserve">Короткова </w:t>
            </w:r>
            <w:proofErr w:type="spellStart"/>
            <w:r w:rsidRPr="00503180">
              <w:t>Н.Н</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 xml:space="preserve">Областная студенческая научно-техническая конференция «Молодежь. Наука. Технологии производства» секция №6 «Безопасный и </w:t>
            </w:r>
            <w:proofErr w:type="spellStart"/>
            <w:r w:rsidRPr="00503180">
              <w:t>экологичный</w:t>
            </w:r>
            <w:proofErr w:type="spellEnd"/>
            <w:r w:rsidRPr="00503180">
              <w:t xml:space="preserve"> автомобиль»</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proofErr w:type="spellStart"/>
            <w:r w:rsidRPr="00503180">
              <w:t>Абдымомунов</w:t>
            </w:r>
            <w:proofErr w:type="spellEnd"/>
            <w:r w:rsidRPr="00503180">
              <w:t xml:space="preserve"> </w:t>
            </w:r>
            <w:proofErr w:type="spellStart"/>
            <w:r w:rsidRPr="00503180">
              <w:t>Р.М</w:t>
            </w:r>
            <w:proofErr w:type="spellEnd"/>
            <w:r w:rsidRPr="00503180">
              <w:t>.</w:t>
            </w:r>
          </w:p>
        </w:tc>
        <w:tc>
          <w:tcPr>
            <w:tcW w:w="884" w:type="pct"/>
            <w:vAlign w:val="center"/>
          </w:tcPr>
          <w:p w:rsidR="00503180" w:rsidRPr="00503180" w:rsidRDefault="00503180" w:rsidP="0045673B">
            <w:r w:rsidRPr="00503180">
              <w:t xml:space="preserve">Грищенко </w:t>
            </w:r>
            <w:proofErr w:type="spellStart"/>
            <w:r w:rsidRPr="00503180">
              <w:t>С.А</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Областная студенческая научно-техническая конференция «Молодежь. Наука. Технологии производства» секция №6 «Безопасный и </w:t>
            </w:r>
            <w:proofErr w:type="spellStart"/>
            <w:r w:rsidRPr="00503180">
              <w:t>экологичный</w:t>
            </w:r>
            <w:proofErr w:type="spellEnd"/>
            <w:r w:rsidRPr="00503180">
              <w:t xml:space="preserve"> автомобиль»</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 xml:space="preserve">Лоскутов </w:t>
            </w:r>
            <w:proofErr w:type="spellStart"/>
            <w:r w:rsidRPr="00503180">
              <w:t>Ю.Е</w:t>
            </w:r>
            <w:proofErr w:type="spellEnd"/>
            <w:r w:rsidRPr="00503180">
              <w:t>.</w:t>
            </w:r>
          </w:p>
        </w:tc>
        <w:tc>
          <w:tcPr>
            <w:tcW w:w="884" w:type="pct"/>
            <w:vAlign w:val="center"/>
          </w:tcPr>
          <w:p w:rsidR="00503180" w:rsidRPr="00503180" w:rsidRDefault="00503180" w:rsidP="0045673B">
            <w:r w:rsidRPr="00503180">
              <w:t xml:space="preserve">Грищенко </w:t>
            </w:r>
            <w:proofErr w:type="spellStart"/>
            <w:r w:rsidRPr="00503180">
              <w:t>С.А</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Областная студенческая научно-техническая конференция «Молодежь. Наука. Технологии производства» секция №6 «Безопасный и </w:t>
            </w:r>
            <w:proofErr w:type="spellStart"/>
            <w:r w:rsidRPr="00503180">
              <w:t>экологичный</w:t>
            </w:r>
            <w:proofErr w:type="spellEnd"/>
            <w:r w:rsidRPr="00503180">
              <w:t xml:space="preserve"> автомобиль»</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 xml:space="preserve">Пашковский </w:t>
            </w:r>
            <w:proofErr w:type="spellStart"/>
            <w:r w:rsidRPr="00503180">
              <w:t>Л.Л</w:t>
            </w:r>
            <w:proofErr w:type="spellEnd"/>
            <w:r w:rsidRPr="00503180">
              <w:t>.</w:t>
            </w:r>
          </w:p>
        </w:tc>
        <w:tc>
          <w:tcPr>
            <w:tcW w:w="884" w:type="pct"/>
            <w:vAlign w:val="center"/>
          </w:tcPr>
          <w:p w:rsidR="00503180" w:rsidRPr="00503180" w:rsidRDefault="00503180" w:rsidP="0045673B">
            <w:r w:rsidRPr="00503180">
              <w:t xml:space="preserve">Грищенко </w:t>
            </w:r>
            <w:proofErr w:type="spellStart"/>
            <w:r w:rsidRPr="00503180">
              <w:t>С.А</w:t>
            </w:r>
            <w:proofErr w:type="spellEnd"/>
            <w:r w:rsidRPr="00503180">
              <w:t>.</w:t>
            </w:r>
          </w:p>
        </w:tc>
      </w:tr>
      <w:tr w:rsidR="00503180" w:rsidRPr="00503180" w:rsidTr="0045673B">
        <w:tc>
          <w:tcPr>
            <w:tcW w:w="2158" w:type="pct"/>
            <w:vAlign w:val="center"/>
          </w:tcPr>
          <w:p w:rsidR="00503180" w:rsidRPr="00503180" w:rsidRDefault="00503180" w:rsidP="0045673B">
            <w:r w:rsidRPr="00503180">
              <w:t>Первый региональный конкурс народного творчества «Авоська-74»</w:t>
            </w:r>
          </w:p>
        </w:tc>
        <w:tc>
          <w:tcPr>
            <w:tcW w:w="943" w:type="pct"/>
            <w:vAlign w:val="center"/>
          </w:tcPr>
          <w:p w:rsidR="00503180" w:rsidRPr="00503180" w:rsidRDefault="00503180" w:rsidP="0045673B">
            <w:r w:rsidRPr="00503180">
              <w:t>Диплом, 2 место</w:t>
            </w:r>
          </w:p>
        </w:tc>
        <w:tc>
          <w:tcPr>
            <w:tcW w:w="1015" w:type="pct"/>
            <w:vAlign w:val="center"/>
          </w:tcPr>
          <w:p w:rsidR="00503180" w:rsidRPr="00503180" w:rsidRDefault="00503180" w:rsidP="0045673B">
            <w:proofErr w:type="spellStart"/>
            <w:r w:rsidRPr="00503180">
              <w:t>Ахтамянова</w:t>
            </w:r>
            <w:proofErr w:type="spellEnd"/>
            <w:r w:rsidRPr="00503180">
              <w:t xml:space="preserve"> </w:t>
            </w:r>
            <w:proofErr w:type="spellStart"/>
            <w:r w:rsidRPr="00503180">
              <w:t>О.А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 xml:space="preserve">Несение Почетного Караула </w:t>
            </w:r>
            <w:proofErr w:type="gramStart"/>
            <w:r w:rsidRPr="00503180">
              <w:t>в Вечного огня</w:t>
            </w:r>
            <w:proofErr w:type="gramEnd"/>
            <w:r w:rsidRPr="00503180">
              <w:t xml:space="preserve"> г. Челябинска «Вахта Памяти»</w:t>
            </w:r>
          </w:p>
        </w:tc>
        <w:tc>
          <w:tcPr>
            <w:tcW w:w="943" w:type="pct"/>
            <w:vAlign w:val="center"/>
          </w:tcPr>
          <w:p w:rsidR="00503180" w:rsidRPr="00503180" w:rsidRDefault="00503180" w:rsidP="0045673B">
            <w:r w:rsidRPr="00503180">
              <w:t>Благодарность</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t>Фестиваль «Весна студенческая», номинация «Музыкальное направление»</w:t>
            </w:r>
          </w:p>
        </w:tc>
        <w:tc>
          <w:tcPr>
            <w:tcW w:w="943" w:type="pct"/>
            <w:vAlign w:val="center"/>
          </w:tcPr>
          <w:p w:rsidR="00503180" w:rsidRPr="00503180" w:rsidRDefault="00503180" w:rsidP="0045673B">
            <w:r w:rsidRPr="00503180">
              <w:t>Диплом, 1 место</w:t>
            </w:r>
          </w:p>
        </w:tc>
        <w:tc>
          <w:tcPr>
            <w:tcW w:w="1015" w:type="pct"/>
            <w:vAlign w:val="center"/>
          </w:tcPr>
          <w:p w:rsidR="00503180" w:rsidRPr="00503180" w:rsidRDefault="00503180" w:rsidP="0045673B">
            <w:r w:rsidRPr="00503180">
              <w:t>Вокальный ансамбль «Ровесник»</w:t>
            </w:r>
          </w:p>
        </w:tc>
        <w:tc>
          <w:tcPr>
            <w:tcW w:w="884" w:type="pct"/>
            <w:vAlign w:val="center"/>
          </w:tcPr>
          <w:p w:rsidR="00503180" w:rsidRPr="00503180" w:rsidRDefault="00503180" w:rsidP="0045673B">
            <w:r w:rsidRPr="00503180">
              <w:t xml:space="preserve">Баранова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Первенство г. Челябинска по волейболу</w:t>
            </w:r>
          </w:p>
        </w:tc>
        <w:tc>
          <w:tcPr>
            <w:tcW w:w="943" w:type="pct"/>
            <w:vAlign w:val="center"/>
          </w:tcPr>
          <w:p w:rsidR="00503180" w:rsidRPr="00503180" w:rsidRDefault="00503180" w:rsidP="0045673B">
            <w:r w:rsidRPr="00503180">
              <w:t>Грамота, 3 место</w:t>
            </w:r>
          </w:p>
        </w:tc>
        <w:tc>
          <w:tcPr>
            <w:tcW w:w="1015" w:type="pct"/>
            <w:vAlign w:val="center"/>
          </w:tcPr>
          <w:p w:rsidR="00503180" w:rsidRPr="00503180" w:rsidRDefault="00503180" w:rsidP="0045673B">
            <w:r w:rsidRPr="00503180">
              <w:t xml:space="preserve">Команда юношей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Первенство г. Челябинска по плаванию  </w:t>
            </w:r>
          </w:p>
        </w:tc>
        <w:tc>
          <w:tcPr>
            <w:tcW w:w="943" w:type="pct"/>
            <w:vAlign w:val="center"/>
          </w:tcPr>
          <w:p w:rsidR="00503180" w:rsidRPr="00503180" w:rsidRDefault="00503180" w:rsidP="0045673B">
            <w:r w:rsidRPr="00503180">
              <w:t>Грамота, 3 место</w:t>
            </w:r>
          </w:p>
        </w:tc>
        <w:tc>
          <w:tcPr>
            <w:tcW w:w="1015" w:type="pct"/>
            <w:vAlign w:val="center"/>
          </w:tcPr>
          <w:p w:rsidR="00503180" w:rsidRPr="00503180" w:rsidRDefault="00503180" w:rsidP="0045673B">
            <w:r w:rsidRPr="00503180">
              <w:t xml:space="preserve">Команда юношей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Первенство г. Челябинска по плаванию  </w:t>
            </w:r>
          </w:p>
        </w:tc>
        <w:tc>
          <w:tcPr>
            <w:tcW w:w="943" w:type="pct"/>
            <w:vAlign w:val="center"/>
          </w:tcPr>
          <w:p w:rsidR="00503180" w:rsidRPr="00503180" w:rsidRDefault="00503180" w:rsidP="0045673B">
            <w:r w:rsidRPr="00503180">
              <w:t>Грамота, 3 место</w:t>
            </w:r>
          </w:p>
        </w:tc>
        <w:tc>
          <w:tcPr>
            <w:tcW w:w="1015" w:type="pct"/>
            <w:vAlign w:val="center"/>
          </w:tcPr>
          <w:p w:rsidR="00503180" w:rsidRPr="00503180" w:rsidRDefault="00503180" w:rsidP="0045673B">
            <w:proofErr w:type="spellStart"/>
            <w:r w:rsidRPr="00503180">
              <w:t>Шулин</w:t>
            </w:r>
            <w:proofErr w:type="spellEnd"/>
            <w:r w:rsidRPr="00503180">
              <w:t xml:space="preserve"> Г.</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Спартакиада </w:t>
            </w:r>
            <w:proofErr w:type="spellStart"/>
            <w:r w:rsidRPr="00503180">
              <w:t>ССУЗов</w:t>
            </w:r>
            <w:proofErr w:type="spellEnd"/>
            <w:r w:rsidRPr="00503180">
              <w:t xml:space="preserve"> г. Челябинска по мини-футболу, сезон 2021, 2 группа</w:t>
            </w:r>
          </w:p>
        </w:tc>
        <w:tc>
          <w:tcPr>
            <w:tcW w:w="943" w:type="pct"/>
            <w:vAlign w:val="center"/>
          </w:tcPr>
          <w:p w:rsidR="00503180" w:rsidRPr="00503180" w:rsidRDefault="00503180" w:rsidP="0045673B">
            <w:r w:rsidRPr="00503180">
              <w:t>Грамота, 3 место</w:t>
            </w:r>
          </w:p>
        </w:tc>
        <w:tc>
          <w:tcPr>
            <w:tcW w:w="1015" w:type="pct"/>
            <w:vAlign w:val="center"/>
          </w:tcPr>
          <w:p w:rsidR="00503180" w:rsidRPr="00503180" w:rsidRDefault="00503180" w:rsidP="0045673B">
            <w:r w:rsidRPr="00503180">
              <w:t xml:space="preserve">Команда юношей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Легкоатлетическая эстафета Курчатовского района г. Челябинска</w:t>
            </w:r>
          </w:p>
        </w:tc>
        <w:tc>
          <w:tcPr>
            <w:tcW w:w="943" w:type="pct"/>
            <w:vAlign w:val="center"/>
          </w:tcPr>
          <w:p w:rsidR="00503180" w:rsidRPr="00503180" w:rsidRDefault="00503180" w:rsidP="0045673B">
            <w:r w:rsidRPr="00503180">
              <w:t>Грамота, 3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Соревнования по перетягиванию каната на празднике, посвященному </w:t>
            </w:r>
            <w:r w:rsidRPr="00503180">
              <w:lastRenderedPageBreak/>
              <w:t>Дню Победы</w:t>
            </w:r>
          </w:p>
        </w:tc>
        <w:tc>
          <w:tcPr>
            <w:tcW w:w="943" w:type="pct"/>
            <w:vAlign w:val="center"/>
          </w:tcPr>
          <w:p w:rsidR="00503180" w:rsidRPr="00503180" w:rsidRDefault="00503180" w:rsidP="0045673B">
            <w:r w:rsidRPr="00503180">
              <w:lastRenderedPageBreak/>
              <w:t>Грамота, 1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смотр строя и песни «Салют Победа!» номинация «Торжественное прохождение маршем»</w:t>
            </w:r>
          </w:p>
        </w:tc>
        <w:tc>
          <w:tcPr>
            <w:tcW w:w="943" w:type="pct"/>
            <w:vAlign w:val="center"/>
          </w:tcPr>
          <w:p w:rsidR="00503180" w:rsidRPr="00503180" w:rsidRDefault="00503180" w:rsidP="0045673B">
            <w:r w:rsidRPr="00503180">
              <w:t>Диплом, 2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смотр строя и песни «Салют Победа!» номинация «Прохождение с песней»</w:t>
            </w:r>
          </w:p>
        </w:tc>
        <w:tc>
          <w:tcPr>
            <w:tcW w:w="943" w:type="pct"/>
            <w:vAlign w:val="center"/>
          </w:tcPr>
          <w:p w:rsidR="00503180" w:rsidRPr="00503180" w:rsidRDefault="00503180" w:rsidP="0045673B">
            <w:r w:rsidRPr="00503180">
              <w:t>Диплом, 2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смотр строя и песни «Салют Победа!» номинация «Лучшая строевая подготовка»</w:t>
            </w:r>
          </w:p>
        </w:tc>
        <w:tc>
          <w:tcPr>
            <w:tcW w:w="943" w:type="pct"/>
            <w:vAlign w:val="center"/>
          </w:tcPr>
          <w:p w:rsidR="00503180" w:rsidRPr="00503180" w:rsidRDefault="00503180" w:rsidP="0045673B">
            <w:r w:rsidRPr="00503180">
              <w:t>Диплом, 2 место</w:t>
            </w:r>
          </w:p>
        </w:tc>
        <w:tc>
          <w:tcPr>
            <w:tcW w:w="1015" w:type="pct"/>
            <w:vAlign w:val="center"/>
          </w:tcPr>
          <w:p w:rsidR="00503180" w:rsidRPr="00503180" w:rsidRDefault="00503180" w:rsidP="0045673B">
            <w:r w:rsidRPr="00503180">
              <w:t>Басов Д.</w:t>
            </w:r>
          </w:p>
        </w:tc>
        <w:tc>
          <w:tcPr>
            <w:tcW w:w="884" w:type="pct"/>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Общекомандный зачет, Областной смотр строя и песни «Салют Победа!» </w:t>
            </w:r>
          </w:p>
        </w:tc>
        <w:tc>
          <w:tcPr>
            <w:tcW w:w="943" w:type="pct"/>
            <w:vAlign w:val="center"/>
          </w:tcPr>
          <w:p w:rsidR="00503180" w:rsidRPr="00503180" w:rsidRDefault="00503180" w:rsidP="0045673B">
            <w:r w:rsidRPr="00503180">
              <w:t>Диплом, 3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смотр строя и песни «Салют Победа!»</w:t>
            </w:r>
          </w:p>
        </w:tc>
        <w:tc>
          <w:tcPr>
            <w:tcW w:w="943" w:type="pct"/>
            <w:vAlign w:val="center"/>
          </w:tcPr>
          <w:p w:rsidR="00503180" w:rsidRPr="00503180" w:rsidRDefault="00503180" w:rsidP="0045673B">
            <w:r w:rsidRPr="00503180">
              <w:t>Благодарность</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t>Региональный этап Национальной премии «Студент года - 2021» в номинации «Патриотическое объединение года»</w:t>
            </w:r>
          </w:p>
        </w:tc>
        <w:tc>
          <w:tcPr>
            <w:tcW w:w="943" w:type="pct"/>
            <w:vAlign w:val="center"/>
          </w:tcPr>
          <w:p w:rsidR="00503180" w:rsidRPr="00503180" w:rsidRDefault="00503180" w:rsidP="0045673B">
            <w:r w:rsidRPr="00503180">
              <w:t>Диплом 2 степени</w:t>
            </w:r>
          </w:p>
        </w:tc>
        <w:tc>
          <w:tcPr>
            <w:tcW w:w="1015" w:type="pct"/>
            <w:vAlign w:val="center"/>
          </w:tcPr>
          <w:p w:rsidR="00503180" w:rsidRPr="00503180" w:rsidRDefault="00503180" w:rsidP="0045673B">
            <w:r w:rsidRPr="00503180">
              <w:t>Военно-патриотический клуб «Легион»</w:t>
            </w:r>
          </w:p>
        </w:tc>
        <w:tc>
          <w:tcPr>
            <w:tcW w:w="884" w:type="pct"/>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фестиваль художественного творчества «Я вхожу в мир искусств», номинация «Лучший солист вокалист, дуэт»</w:t>
            </w:r>
          </w:p>
        </w:tc>
        <w:tc>
          <w:tcPr>
            <w:tcW w:w="943" w:type="pct"/>
            <w:vAlign w:val="center"/>
          </w:tcPr>
          <w:p w:rsidR="00503180" w:rsidRPr="00503180" w:rsidRDefault="00503180" w:rsidP="0045673B">
            <w:r w:rsidRPr="00503180">
              <w:t>Диплом, лауреат 3 степени</w:t>
            </w:r>
          </w:p>
        </w:tc>
        <w:tc>
          <w:tcPr>
            <w:tcW w:w="1015" w:type="pct"/>
            <w:vAlign w:val="center"/>
          </w:tcPr>
          <w:p w:rsidR="00503180" w:rsidRPr="00503180" w:rsidRDefault="00503180" w:rsidP="0045673B">
            <w:proofErr w:type="spellStart"/>
            <w:r w:rsidRPr="00503180">
              <w:t>Маъруфов</w:t>
            </w:r>
            <w:proofErr w:type="spellEnd"/>
            <w:r w:rsidRPr="00503180">
              <w:t xml:space="preserve"> М, </w:t>
            </w:r>
            <w:proofErr w:type="spellStart"/>
            <w:r w:rsidRPr="00503180">
              <w:t>Урокова</w:t>
            </w:r>
            <w:proofErr w:type="spellEnd"/>
            <w:r w:rsidRPr="00503180">
              <w:t xml:space="preserve"> Х.</w:t>
            </w:r>
          </w:p>
        </w:tc>
        <w:tc>
          <w:tcPr>
            <w:tcW w:w="884" w:type="pct"/>
          </w:tcPr>
          <w:p w:rsidR="00503180" w:rsidRPr="00503180" w:rsidRDefault="00503180" w:rsidP="0045673B">
            <w:r w:rsidRPr="00503180">
              <w:t xml:space="preserve">Баранова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фестиваль художественного творчества «Я вхожу в мир искусств»</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Белкина П.</w:t>
            </w:r>
          </w:p>
        </w:tc>
        <w:tc>
          <w:tcPr>
            <w:tcW w:w="884" w:type="pct"/>
          </w:tcPr>
          <w:p w:rsidR="00503180" w:rsidRPr="00503180" w:rsidRDefault="00503180" w:rsidP="0045673B">
            <w:r w:rsidRPr="00503180">
              <w:t xml:space="preserve">Баранова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фестиваль художественного творчества «Я вхожу в мир искусств»</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proofErr w:type="spellStart"/>
            <w:r w:rsidRPr="00503180">
              <w:t>Кожбанова</w:t>
            </w:r>
            <w:proofErr w:type="spellEnd"/>
            <w:r w:rsidRPr="00503180">
              <w:t xml:space="preserve"> К.</w:t>
            </w:r>
          </w:p>
        </w:tc>
        <w:tc>
          <w:tcPr>
            <w:tcW w:w="884" w:type="pct"/>
          </w:tcPr>
          <w:p w:rsidR="00503180" w:rsidRPr="00503180" w:rsidRDefault="00503180" w:rsidP="0045673B">
            <w:r w:rsidRPr="00503180">
              <w:t xml:space="preserve">Баранова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фестиваль художественного творчества «Я вхожу в мир искусств»</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proofErr w:type="spellStart"/>
            <w:r w:rsidRPr="00503180">
              <w:t>Маъруфов</w:t>
            </w:r>
            <w:proofErr w:type="spellEnd"/>
            <w:r w:rsidRPr="00503180">
              <w:t xml:space="preserve"> М, </w:t>
            </w:r>
            <w:proofErr w:type="spellStart"/>
            <w:r w:rsidRPr="00503180">
              <w:t>Урокова</w:t>
            </w:r>
            <w:proofErr w:type="spellEnd"/>
            <w:r w:rsidRPr="00503180">
              <w:t xml:space="preserve"> Х.</w:t>
            </w:r>
          </w:p>
        </w:tc>
        <w:tc>
          <w:tcPr>
            <w:tcW w:w="884" w:type="pct"/>
            <w:vAlign w:val="center"/>
          </w:tcPr>
          <w:p w:rsidR="00503180" w:rsidRPr="00503180" w:rsidRDefault="00503180" w:rsidP="0045673B">
            <w:r w:rsidRPr="00503180">
              <w:t xml:space="preserve">Баранова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фестиваль художественного творчества «Я вхожу в мир искусств»</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Рубцов М.</w:t>
            </w:r>
          </w:p>
        </w:tc>
        <w:tc>
          <w:tcPr>
            <w:tcW w:w="884" w:type="pct"/>
            <w:vAlign w:val="center"/>
          </w:tcPr>
          <w:p w:rsidR="00503180" w:rsidRPr="00503180" w:rsidRDefault="00503180" w:rsidP="0045673B">
            <w:r w:rsidRPr="00503180">
              <w:t xml:space="preserve">Баранова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Областной фестиваль художественного творчества «Я вхожу в мир искусств»</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Вокальный ансамбль «Ровесник»</w:t>
            </w:r>
          </w:p>
        </w:tc>
        <w:tc>
          <w:tcPr>
            <w:tcW w:w="884" w:type="pct"/>
            <w:vAlign w:val="center"/>
          </w:tcPr>
          <w:p w:rsidR="00503180" w:rsidRPr="00503180" w:rsidRDefault="00503180" w:rsidP="0045673B">
            <w:r w:rsidRPr="00503180">
              <w:t xml:space="preserve">Баранова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Областная студенческая научно-практическая конференция «Обеспечение комплексной безопасности общества и личности: проблемы и решения», тема «Безопасный отдых за границей»</w:t>
            </w:r>
          </w:p>
        </w:tc>
        <w:tc>
          <w:tcPr>
            <w:tcW w:w="943" w:type="pct"/>
            <w:vAlign w:val="center"/>
          </w:tcPr>
          <w:p w:rsidR="00503180" w:rsidRPr="00503180" w:rsidRDefault="00503180" w:rsidP="0045673B">
            <w:r w:rsidRPr="00503180">
              <w:t>Диплом 2 степени</w:t>
            </w:r>
          </w:p>
        </w:tc>
        <w:tc>
          <w:tcPr>
            <w:tcW w:w="1015" w:type="pct"/>
            <w:vAlign w:val="center"/>
          </w:tcPr>
          <w:p w:rsidR="00503180" w:rsidRPr="00503180" w:rsidRDefault="00503180" w:rsidP="0045673B">
            <w:proofErr w:type="spellStart"/>
            <w:r w:rsidRPr="00503180">
              <w:t>Заманин</w:t>
            </w:r>
            <w:proofErr w:type="spellEnd"/>
            <w:r w:rsidRPr="00503180">
              <w:t xml:space="preserve"> О.</w:t>
            </w:r>
          </w:p>
        </w:tc>
        <w:tc>
          <w:tcPr>
            <w:tcW w:w="884" w:type="pct"/>
            <w:vAlign w:val="center"/>
          </w:tcPr>
          <w:p w:rsidR="00503180" w:rsidRPr="00503180" w:rsidRDefault="00503180" w:rsidP="0045673B">
            <w:r w:rsidRPr="00503180">
              <w:t xml:space="preserve">Бутакова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t>Областная студенческая научно-практическая конференция «Обеспечение комплексной безопасности общества и личности: проблемы и решения», тема «Безопасность городской среды для лиц с ограниченными возможностями»</w:t>
            </w:r>
          </w:p>
        </w:tc>
        <w:tc>
          <w:tcPr>
            <w:tcW w:w="943" w:type="pct"/>
            <w:vAlign w:val="center"/>
          </w:tcPr>
          <w:p w:rsidR="00503180" w:rsidRPr="00503180" w:rsidRDefault="00503180" w:rsidP="0045673B">
            <w:r w:rsidRPr="00503180">
              <w:t>Диплом 2 степени</w:t>
            </w:r>
          </w:p>
        </w:tc>
        <w:tc>
          <w:tcPr>
            <w:tcW w:w="1015" w:type="pct"/>
            <w:vAlign w:val="center"/>
          </w:tcPr>
          <w:p w:rsidR="00503180" w:rsidRPr="00503180" w:rsidRDefault="00503180" w:rsidP="0045673B">
            <w:proofErr w:type="spellStart"/>
            <w:r w:rsidRPr="00503180">
              <w:t>Цидина</w:t>
            </w:r>
            <w:proofErr w:type="spellEnd"/>
            <w:r w:rsidRPr="00503180">
              <w:t xml:space="preserve"> </w:t>
            </w:r>
            <w:proofErr w:type="spellStart"/>
            <w:r w:rsidRPr="00503180">
              <w:t>А.Н</w:t>
            </w:r>
            <w:proofErr w:type="spellEnd"/>
            <w:r w:rsidRPr="00503180">
              <w:t>.</w:t>
            </w:r>
          </w:p>
        </w:tc>
        <w:tc>
          <w:tcPr>
            <w:tcW w:w="884" w:type="pct"/>
            <w:vAlign w:val="center"/>
          </w:tcPr>
          <w:p w:rsidR="00503180" w:rsidRPr="00503180" w:rsidRDefault="00503180" w:rsidP="0045673B">
            <w:r w:rsidRPr="00503180">
              <w:t xml:space="preserve">Бутакова </w:t>
            </w:r>
            <w:proofErr w:type="spellStart"/>
            <w:r w:rsidRPr="00503180">
              <w:t>А.П</w:t>
            </w:r>
            <w:proofErr w:type="spellEnd"/>
            <w:r w:rsidRPr="00503180">
              <w:t>.</w:t>
            </w:r>
          </w:p>
        </w:tc>
      </w:tr>
      <w:tr w:rsidR="00503180" w:rsidRPr="00503180" w:rsidTr="0045673B">
        <w:tc>
          <w:tcPr>
            <w:tcW w:w="2158" w:type="pct"/>
            <w:vAlign w:val="center"/>
          </w:tcPr>
          <w:p w:rsidR="00503180" w:rsidRPr="00503180" w:rsidRDefault="00503180" w:rsidP="0045673B">
            <w:r w:rsidRPr="00503180">
              <w:lastRenderedPageBreak/>
              <w:t>Достижения высоких показателей по итогам 2020-2021 уч. год</w:t>
            </w:r>
          </w:p>
        </w:tc>
        <w:tc>
          <w:tcPr>
            <w:tcW w:w="943" w:type="pct"/>
            <w:vAlign w:val="center"/>
          </w:tcPr>
          <w:p w:rsidR="00503180" w:rsidRPr="00503180" w:rsidRDefault="00503180" w:rsidP="0045673B">
            <w:r w:rsidRPr="00503180">
              <w:t>Диплом</w:t>
            </w:r>
          </w:p>
        </w:tc>
        <w:tc>
          <w:tcPr>
            <w:tcW w:w="1015" w:type="pct"/>
            <w:vAlign w:val="center"/>
          </w:tcPr>
          <w:p w:rsidR="00503180" w:rsidRPr="00503180" w:rsidRDefault="00503180" w:rsidP="0045673B">
            <w:r w:rsidRPr="00503180">
              <w:t>Пашковский Л.</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roofErr w:type="spellStart"/>
            <w:r w:rsidRPr="00503180">
              <w:t>Вебинар</w:t>
            </w:r>
            <w:proofErr w:type="spellEnd"/>
            <w:r w:rsidRPr="00503180">
              <w:t xml:space="preserve"> «Роль </w:t>
            </w:r>
            <w:proofErr w:type="spellStart"/>
            <w:r w:rsidRPr="00503180">
              <w:t>ЭБС</w:t>
            </w:r>
            <w:proofErr w:type="spellEnd"/>
            <w:r w:rsidRPr="00503180">
              <w:t xml:space="preserve"> в подготовке и прохождении государственной аккредитации вузом»</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 xml:space="preserve">Рябуха </w:t>
            </w:r>
            <w:proofErr w:type="spellStart"/>
            <w:r w:rsidRPr="00503180">
              <w:t>Л.М</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Финальный этап конкурса технического творчества в рамках проведения областного фестиваля технического творчества «Траектория технической мысли - 2021»</w:t>
            </w:r>
          </w:p>
        </w:tc>
        <w:tc>
          <w:tcPr>
            <w:tcW w:w="943" w:type="pct"/>
            <w:vAlign w:val="center"/>
          </w:tcPr>
          <w:p w:rsidR="00503180" w:rsidRPr="00503180" w:rsidRDefault="00503180" w:rsidP="0045673B">
            <w:r w:rsidRPr="00503180">
              <w:t>Диплом 3 место</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Пастухова </w:t>
            </w:r>
            <w:proofErr w:type="spellStart"/>
            <w:r w:rsidRPr="00503180">
              <w:t>Е.В</w:t>
            </w:r>
            <w:proofErr w:type="spellEnd"/>
            <w:r w:rsidRPr="00503180">
              <w:t>.</w:t>
            </w:r>
          </w:p>
        </w:tc>
      </w:tr>
      <w:tr w:rsidR="00503180" w:rsidRPr="00503180" w:rsidTr="0045673B">
        <w:tc>
          <w:tcPr>
            <w:tcW w:w="2158" w:type="pct"/>
            <w:vAlign w:val="center"/>
          </w:tcPr>
          <w:p w:rsidR="00503180" w:rsidRPr="00503180" w:rsidRDefault="00503180" w:rsidP="0045673B">
            <w:r w:rsidRPr="00503180">
              <w:t>Финальный этап конкурса технического творчества в рамках проведения областного фестиваля технического творчества «Траектория технической мысли - 2021»</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r w:rsidRPr="00503180">
              <w:t xml:space="preserve">Пастухова </w:t>
            </w:r>
            <w:proofErr w:type="spellStart"/>
            <w:r w:rsidRPr="00503180">
              <w:t>Е.В</w:t>
            </w:r>
            <w:proofErr w:type="spellEnd"/>
            <w:r w:rsidRPr="00503180">
              <w:t>.</w:t>
            </w:r>
          </w:p>
        </w:tc>
      </w:tr>
      <w:tr w:rsidR="00503180" w:rsidRPr="00503180" w:rsidTr="0045673B">
        <w:tc>
          <w:tcPr>
            <w:tcW w:w="2158" w:type="pct"/>
            <w:vAlign w:val="center"/>
          </w:tcPr>
          <w:p w:rsidR="00503180" w:rsidRPr="00503180" w:rsidRDefault="00503180" w:rsidP="0045673B">
            <w:r w:rsidRPr="00503180">
              <w:t>Финальный этап конкурса технического творчества в рамках проведения областного фестиваля технического творчества «Траектория технической мысли - 2021»</w:t>
            </w:r>
          </w:p>
        </w:tc>
        <w:tc>
          <w:tcPr>
            <w:tcW w:w="943" w:type="pct"/>
            <w:vAlign w:val="center"/>
          </w:tcPr>
          <w:p w:rsidR="00503180" w:rsidRPr="00503180" w:rsidRDefault="00503180" w:rsidP="0045673B">
            <w:r w:rsidRPr="00503180">
              <w:t>Благодарственное письмо</w:t>
            </w:r>
          </w:p>
        </w:tc>
        <w:tc>
          <w:tcPr>
            <w:tcW w:w="1015" w:type="pct"/>
            <w:vAlign w:val="center"/>
          </w:tcPr>
          <w:p w:rsidR="00503180" w:rsidRPr="00503180" w:rsidRDefault="00503180" w:rsidP="0045673B">
            <w:r w:rsidRPr="00503180">
              <w:t xml:space="preserve">Пастухова </w:t>
            </w:r>
            <w:proofErr w:type="spellStart"/>
            <w:r w:rsidRPr="00503180">
              <w:t>Е.В</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 xml:space="preserve">Конкурс на </w:t>
            </w:r>
            <w:proofErr w:type="gramStart"/>
            <w:r w:rsidRPr="00503180">
              <w:t>лучшую  научно</w:t>
            </w:r>
            <w:proofErr w:type="gramEnd"/>
            <w:r w:rsidRPr="00503180">
              <w:t>-популярную статью в журнал «Формула будущего», в рамках проведения областного фестиваля технического творчества «Траектория технической мысли - 2021», номинация «История изобретательства»</w:t>
            </w:r>
          </w:p>
        </w:tc>
        <w:tc>
          <w:tcPr>
            <w:tcW w:w="943" w:type="pct"/>
            <w:vAlign w:val="center"/>
          </w:tcPr>
          <w:p w:rsidR="00503180" w:rsidRPr="00503180" w:rsidRDefault="00503180" w:rsidP="0045673B">
            <w:r w:rsidRPr="00503180">
              <w:t>Благодарственное письмо</w:t>
            </w:r>
          </w:p>
        </w:tc>
        <w:tc>
          <w:tcPr>
            <w:tcW w:w="1015" w:type="pct"/>
            <w:vAlign w:val="center"/>
          </w:tcPr>
          <w:p w:rsidR="00503180" w:rsidRPr="00503180" w:rsidRDefault="00503180" w:rsidP="0045673B">
            <w:proofErr w:type="spellStart"/>
            <w:r w:rsidRPr="00503180">
              <w:t>Гатауллина</w:t>
            </w:r>
            <w:proofErr w:type="spellEnd"/>
            <w:r w:rsidRPr="00503180">
              <w:t xml:space="preserve"> </w:t>
            </w:r>
            <w:proofErr w:type="spellStart"/>
            <w:r w:rsidRPr="00503180">
              <w:t>Н.А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 xml:space="preserve">Конкурс на </w:t>
            </w:r>
            <w:proofErr w:type="gramStart"/>
            <w:r w:rsidRPr="00503180">
              <w:t>лучшую  научно</w:t>
            </w:r>
            <w:proofErr w:type="gramEnd"/>
            <w:r w:rsidRPr="00503180">
              <w:t>-популярную статью в журнал «Формула будущего», в рамках проведения областного фестиваля технического творчества «Траектория технической мысли - 2021», номинация «История изобретательства»</w:t>
            </w:r>
          </w:p>
        </w:tc>
        <w:tc>
          <w:tcPr>
            <w:tcW w:w="943" w:type="pct"/>
            <w:vAlign w:val="center"/>
          </w:tcPr>
          <w:p w:rsidR="00503180" w:rsidRPr="00503180" w:rsidRDefault="00503180" w:rsidP="0045673B">
            <w:r w:rsidRPr="00503180">
              <w:t>Диплом, 3 место</w:t>
            </w:r>
          </w:p>
        </w:tc>
        <w:tc>
          <w:tcPr>
            <w:tcW w:w="1015" w:type="pct"/>
            <w:vAlign w:val="center"/>
          </w:tcPr>
          <w:p w:rsidR="00503180" w:rsidRPr="00503180" w:rsidRDefault="00503180" w:rsidP="0045673B">
            <w:r w:rsidRPr="00503180">
              <w:t xml:space="preserve">Чеботов </w:t>
            </w:r>
            <w:proofErr w:type="spellStart"/>
            <w:r w:rsidRPr="00503180">
              <w:t>Б.С</w:t>
            </w:r>
            <w:proofErr w:type="spellEnd"/>
            <w:r w:rsidRPr="00503180">
              <w:t>.</w:t>
            </w:r>
          </w:p>
        </w:tc>
        <w:tc>
          <w:tcPr>
            <w:tcW w:w="884" w:type="pct"/>
            <w:vAlign w:val="center"/>
          </w:tcPr>
          <w:p w:rsidR="00503180" w:rsidRPr="00503180" w:rsidRDefault="00503180" w:rsidP="0045673B">
            <w:proofErr w:type="spellStart"/>
            <w:r w:rsidRPr="00503180">
              <w:t>Гатауллина</w:t>
            </w:r>
            <w:proofErr w:type="spellEnd"/>
            <w:r w:rsidRPr="00503180">
              <w:t xml:space="preserve"> </w:t>
            </w:r>
            <w:proofErr w:type="spellStart"/>
            <w:r w:rsidRPr="00503180">
              <w:t>Н.А</w:t>
            </w:r>
            <w:proofErr w:type="spellEnd"/>
            <w:r w:rsidRPr="00503180">
              <w:t>.</w:t>
            </w:r>
          </w:p>
        </w:tc>
      </w:tr>
      <w:tr w:rsidR="00503180" w:rsidRPr="00503180" w:rsidTr="0045673B">
        <w:tc>
          <w:tcPr>
            <w:tcW w:w="2158" w:type="pct"/>
            <w:vAlign w:val="center"/>
          </w:tcPr>
          <w:p w:rsidR="00503180" w:rsidRPr="00503180" w:rsidRDefault="00503180" w:rsidP="0045673B">
            <w:r w:rsidRPr="00503180">
              <w:t>Районное мероприятие «</w:t>
            </w:r>
            <w:proofErr w:type="spellStart"/>
            <w:r w:rsidRPr="00503180">
              <w:t>Эковелозабег</w:t>
            </w:r>
            <w:proofErr w:type="spellEnd"/>
            <w:r w:rsidRPr="00503180">
              <w:t xml:space="preserve"> – 2021»</w:t>
            </w:r>
          </w:p>
        </w:tc>
        <w:tc>
          <w:tcPr>
            <w:tcW w:w="943" w:type="pct"/>
            <w:vAlign w:val="center"/>
          </w:tcPr>
          <w:p w:rsidR="00503180" w:rsidRPr="00503180" w:rsidRDefault="00503180" w:rsidP="0045673B">
            <w:r w:rsidRPr="00503180">
              <w:t>Благодарность</w:t>
            </w:r>
          </w:p>
        </w:tc>
        <w:tc>
          <w:tcPr>
            <w:tcW w:w="1015" w:type="pct"/>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proofErr w:type="spellStart"/>
            <w:r w:rsidRPr="00503180">
              <w:t>Асташенкова</w:t>
            </w:r>
            <w:proofErr w:type="spellEnd"/>
            <w:r w:rsidRPr="00503180">
              <w:t xml:space="preserve">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Районное мероприятие «</w:t>
            </w:r>
            <w:proofErr w:type="spellStart"/>
            <w:r w:rsidRPr="00503180">
              <w:t>Эковелозабег</w:t>
            </w:r>
            <w:proofErr w:type="spellEnd"/>
            <w:r w:rsidRPr="00503180">
              <w:t xml:space="preserve"> – 2021»</w:t>
            </w:r>
          </w:p>
        </w:tc>
        <w:tc>
          <w:tcPr>
            <w:tcW w:w="943" w:type="pct"/>
            <w:vAlign w:val="center"/>
          </w:tcPr>
          <w:p w:rsidR="00503180" w:rsidRPr="00503180" w:rsidRDefault="00503180" w:rsidP="0045673B">
            <w:r w:rsidRPr="00503180">
              <w:t>Диплом</w:t>
            </w:r>
          </w:p>
        </w:tc>
        <w:tc>
          <w:tcPr>
            <w:tcW w:w="1015" w:type="pct"/>
            <w:vAlign w:val="center"/>
          </w:tcPr>
          <w:p w:rsidR="00503180" w:rsidRPr="00503180" w:rsidRDefault="00503180" w:rsidP="0045673B">
            <w:r w:rsidRPr="00503180">
              <w:t>Команда «Многогранник»</w:t>
            </w:r>
          </w:p>
        </w:tc>
        <w:tc>
          <w:tcPr>
            <w:tcW w:w="884" w:type="pct"/>
            <w:vAlign w:val="center"/>
          </w:tcPr>
          <w:p w:rsidR="00503180" w:rsidRPr="00503180" w:rsidRDefault="00503180" w:rsidP="0045673B">
            <w:proofErr w:type="spellStart"/>
            <w:r w:rsidRPr="00503180">
              <w:t>Асташенкова</w:t>
            </w:r>
            <w:proofErr w:type="spellEnd"/>
            <w:r w:rsidRPr="00503180">
              <w:t xml:space="preserve"> </w:t>
            </w:r>
            <w:proofErr w:type="spellStart"/>
            <w:r w:rsidRPr="00503180">
              <w:t>О.А</w:t>
            </w:r>
            <w:proofErr w:type="spellEnd"/>
            <w:r w:rsidRPr="00503180">
              <w:t>.</w:t>
            </w:r>
          </w:p>
        </w:tc>
      </w:tr>
      <w:tr w:rsidR="00503180" w:rsidRPr="00503180" w:rsidTr="0045673B">
        <w:tc>
          <w:tcPr>
            <w:tcW w:w="2158" w:type="pct"/>
            <w:vAlign w:val="center"/>
          </w:tcPr>
          <w:p w:rsidR="00503180" w:rsidRPr="00503180" w:rsidRDefault="00503180" w:rsidP="0045673B">
            <w:r w:rsidRPr="00503180">
              <w:t>Региональный этап Национальной премии «Студент года - 2021»</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 xml:space="preserve">Студенческий совет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proofErr w:type="spellStart"/>
            <w:r w:rsidRPr="00503180">
              <w:t>Фалалеева</w:t>
            </w:r>
            <w:proofErr w:type="spellEnd"/>
            <w:r w:rsidRPr="00503180">
              <w:t xml:space="preserve"> </w:t>
            </w:r>
            <w:proofErr w:type="spellStart"/>
            <w:r w:rsidRPr="00503180">
              <w:t>Ю.С</w:t>
            </w:r>
            <w:proofErr w:type="spellEnd"/>
            <w:r w:rsidRPr="00503180">
              <w:t>.</w:t>
            </w:r>
          </w:p>
        </w:tc>
      </w:tr>
      <w:tr w:rsidR="00503180" w:rsidRPr="00503180" w:rsidTr="0045673B">
        <w:tc>
          <w:tcPr>
            <w:tcW w:w="2158" w:type="pct"/>
            <w:vAlign w:val="center"/>
          </w:tcPr>
          <w:p w:rsidR="00503180" w:rsidRPr="00503180" w:rsidRDefault="00503180" w:rsidP="0045673B">
            <w:r w:rsidRPr="00503180">
              <w:t>Региональный этап Национальной премии «Студент года - 2021» в номинации «Студенческий совет (совет обучающихся) года»</w:t>
            </w:r>
          </w:p>
        </w:tc>
        <w:tc>
          <w:tcPr>
            <w:tcW w:w="943" w:type="pct"/>
            <w:vAlign w:val="center"/>
          </w:tcPr>
          <w:p w:rsidR="00503180" w:rsidRPr="00503180" w:rsidRDefault="00503180" w:rsidP="0045673B">
            <w:r w:rsidRPr="00503180">
              <w:t>Диплом 3 степени</w:t>
            </w:r>
          </w:p>
        </w:tc>
        <w:tc>
          <w:tcPr>
            <w:tcW w:w="1015" w:type="pct"/>
            <w:vAlign w:val="center"/>
          </w:tcPr>
          <w:p w:rsidR="00503180" w:rsidRPr="00503180" w:rsidRDefault="00503180" w:rsidP="0045673B">
            <w:r w:rsidRPr="00503180">
              <w:t xml:space="preserve">Студенческий совет </w:t>
            </w:r>
            <w:proofErr w:type="spellStart"/>
            <w:r w:rsidRPr="00503180">
              <w:t>ЧГК</w:t>
            </w:r>
            <w:proofErr w:type="spellEnd"/>
            <w:r w:rsidRPr="00503180">
              <w:t xml:space="preserve"> «Рост»</w:t>
            </w:r>
          </w:p>
        </w:tc>
        <w:tc>
          <w:tcPr>
            <w:tcW w:w="884" w:type="pct"/>
            <w:vAlign w:val="center"/>
          </w:tcPr>
          <w:p w:rsidR="00503180" w:rsidRPr="00503180" w:rsidRDefault="00503180" w:rsidP="0045673B">
            <w:proofErr w:type="spellStart"/>
            <w:r w:rsidRPr="00503180">
              <w:t>Фалалеева</w:t>
            </w:r>
            <w:proofErr w:type="spellEnd"/>
            <w:r w:rsidRPr="00503180">
              <w:t xml:space="preserve"> </w:t>
            </w:r>
            <w:proofErr w:type="spellStart"/>
            <w:r w:rsidRPr="00503180">
              <w:t>Ю.С</w:t>
            </w:r>
            <w:proofErr w:type="spellEnd"/>
            <w:r w:rsidRPr="00503180">
              <w:t>.</w:t>
            </w:r>
          </w:p>
        </w:tc>
      </w:tr>
      <w:tr w:rsidR="00503180" w:rsidRPr="00503180" w:rsidTr="0045673B">
        <w:tc>
          <w:tcPr>
            <w:tcW w:w="2158" w:type="pct"/>
            <w:vAlign w:val="center"/>
          </w:tcPr>
          <w:p w:rsidR="00503180" w:rsidRPr="00503180" w:rsidRDefault="00503180" w:rsidP="0045673B">
            <w:r w:rsidRPr="00503180">
              <w:t xml:space="preserve">Областная олимпиада проф. мастерства студентов по </w:t>
            </w:r>
            <w:proofErr w:type="spellStart"/>
            <w:r w:rsidRPr="00503180">
              <w:t>УГС</w:t>
            </w:r>
            <w:proofErr w:type="spellEnd"/>
            <w:r w:rsidRPr="00503180">
              <w:t xml:space="preserve"> 23.00.00 Техника и технологии наземного транспорта</w:t>
            </w:r>
          </w:p>
        </w:tc>
        <w:tc>
          <w:tcPr>
            <w:tcW w:w="943" w:type="pct"/>
            <w:vAlign w:val="center"/>
          </w:tcPr>
          <w:p w:rsidR="00503180" w:rsidRPr="00503180" w:rsidRDefault="00503180" w:rsidP="0045673B">
            <w:r w:rsidRPr="00503180">
              <w:t>Благодарственное письмо в работе жюри</w:t>
            </w:r>
          </w:p>
        </w:tc>
        <w:tc>
          <w:tcPr>
            <w:tcW w:w="1015" w:type="pct"/>
            <w:vAlign w:val="center"/>
          </w:tcPr>
          <w:p w:rsidR="00503180" w:rsidRPr="00503180" w:rsidRDefault="00503180" w:rsidP="0045673B">
            <w:r w:rsidRPr="00503180">
              <w:t xml:space="preserve">Михеев </w:t>
            </w:r>
            <w:proofErr w:type="spellStart"/>
            <w:r w:rsidRPr="00503180">
              <w:t>В.А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r w:rsidRPr="00503180">
              <w:t xml:space="preserve">Областная олимпиада проф. </w:t>
            </w:r>
            <w:r w:rsidRPr="00503180">
              <w:lastRenderedPageBreak/>
              <w:t xml:space="preserve">мастерства студентов по </w:t>
            </w:r>
            <w:proofErr w:type="spellStart"/>
            <w:r w:rsidRPr="00503180">
              <w:t>УГС</w:t>
            </w:r>
            <w:proofErr w:type="spellEnd"/>
            <w:r w:rsidRPr="00503180">
              <w:t xml:space="preserve"> 23.00.00 Техника и технологии наземного транспорта</w:t>
            </w:r>
          </w:p>
        </w:tc>
        <w:tc>
          <w:tcPr>
            <w:tcW w:w="943" w:type="pct"/>
            <w:vAlign w:val="center"/>
          </w:tcPr>
          <w:p w:rsidR="00503180" w:rsidRPr="00503180" w:rsidRDefault="00503180" w:rsidP="0045673B">
            <w:r w:rsidRPr="00503180">
              <w:lastRenderedPageBreak/>
              <w:t>Благодарственн</w:t>
            </w:r>
            <w:r w:rsidRPr="00503180">
              <w:lastRenderedPageBreak/>
              <w:t>ое письмо в разработке фондов оценочных средств</w:t>
            </w:r>
          </w:p>
        </w:tc>
        <w:tc>
          <w:tcPr>
            <w:tcW w:w="1015" w:type="pct"/>
            <w:vAlign w:val="center"/>
          </w:tcPr>
          <w:p w:rsidR="00503180" w:rsidRPr="00503180" w:rsidRDefault="00503180" w:rsidP="0045673B">
            <w:r w:rsidRPr="00503180">
              <w:lastRenderedPageBreak/>
              <w:t xml:space="preserve">Михеев </w:t>
            </w:r>
            <w:proofErr w:type="spellStart"/>
            <w:r w:rsidRPr="00503180">
              <w:t>В.А</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Региональный конкурс мультимедийных презентаций «Космос. Люди. Технологии» номинация «История освоения космоса»</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Акимов А.</w:t>
            </w:r>
          </w:p>
        </w:tc>
        <w:tc>
          <w:tcPr>
            <w:tcW w:w="884" w:type="pct"/>
            <w:vAlign w:val="center"/>
          </w:tcPr>
          <w:p w:rsidR="00503180" w:rsidRPr="00503180" w:rsidRDefault="00503180" w:rsidP="0045673B">
            <w:r w:rsidRPr="00503180">
              <w:t xml:space="preserve">Терехов </w:t>
            </w:r>
            <w:proofErr w:type="spellStart"/>
            <w:r w:rsidRPr="00503180">
              <w:t>Ю.П</w:t>
            </w:r>
            <w:proofErr w:type="spellEnd"/>
            <w:r w:rsidRPr="00503180">
              <w:t>.</w:t>
            </w:r>
          </w:p>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Региональный конкурс мультимедийных презентаций «Космос. Люди. Технологии» номинация «Знаменитые космонавты и выдающиеся деятели космонавтики»</w:t>
            </w:r>
          </w:p>
        </w:tc>
        <w:tc>
          <w:tcPr>
            <w:tcW w:w="943" w:type="pct"/>
            <w:vAlign w:val="center"/>
          </w:tcPr>
          <w:p w:rsidR="00503180" w:rsidRPr="00503180" w:rsidRDefault="00503180" w:rsidP="0045673B">
            <w:r w:rsidRPr="00503180">
              <w:t>Диплом, 3 место</w:t>
            </w:r>
          </w:p>
        </w:tc>
        <w:tc>
          <w:tcPr>
            <w:tcW w:w="1015" w:type="pct"/>
            <w:vAlign w:val="center"/>
          </w:tcPr>
          <w:p w:rsidR="00503180" w:rsidRPr="00503180" w:rsidRDefault="00503180" w:rsidP="0045673B">
            <w:proofErr w:type="spellStart"/>
            <w:r w:rsidRPr="00503180">
              <w:t>Боровинских</w:t>
            </w:r>
            <w:proofErr w:type="spellEnd"/>
            <w:r w:rsidRPr="00503180">
              <w:t xml:space="preserve"> А., Васильев П.</w:t>
            </w:r>
          </w:p>
        </w:tc>
        <w:tc>
          <w:tcPr>
            <w:tcW w:w="884" w:type="pct"/>
            <w:vAlign w:val="center"/>
          </w:tcPr>
          <w:p w:rsidR="00503180" w:rsidRPr="00503180" w:rsidRDefault="00503180" w:rsidP="0045673B">
            <w:r w:rsidRPr="00503180">
              <w:t xml:space="preserve">Терехов </w:t>
            </w:r>
            <w:proofErr w:type="spellStart"/>
            <w:r w:rsidRPr="00503180">
              <w:t>Ю.П</w:t>
            </w:r>
            <w:proofErr w:type="spellEnd"/>
            <w:r w:rsidRPr="00503180">
              <w:t>.</w:t>
            </w:r>
          </w:p>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Региональный конкурс мультимедийных презентаций «Космос. Люди. Технологии» номинация «Космические технологии в повседневной жизни человека»</w:t>
            </w:r>
          </w:p>
        </w:tc>
        <w:tc>
          <w:tcPr>
            <w:tcW w:w="943" w:type="pct"/>
            <w:vAlign w:val="center"/>
          </w:tcPr>
          <w:p w:rsidR="00503180" w:rsidRPr="00503180" w:rsidRDefault="00503180" w:rsidP="0045673B">
            <w:r w:rsidRPr="00503180">
              <w:t>Сертификат</w:t>
            </w:r>
          </w:p>
        </w:tc>
        <w:tc>
          <w:tcPr>
            <w:tcW w:w="1015" w:type="pct"/>
            <w:vAlign w:val="center"/>
          </w:tcPr>
          <w:p w:rsidR="00503180" w:rsidRPr="00503180" w:rsidRDefault="00503180" w:rsidP="0045673B">
            <w:r w:rsidRPr="00503180">
              <w:t>Кузьминых В., Филатов Д.</w:t>
            </w:r>
          </w:p>
        </w:tc>
        <w:tc>
          <w:tcPr>
            <w:tcW w:w="884" w:type="pct"/>
            <w:vAlign w:val="center"/>
          </w:tcPr>
          <w:p w:rsidR="00503180" w:rsidRPr="00503180" w:rsidRDefault="00503180" w:rsidP="0045673B">
            <w:r w:rsidRPr="00503180">
              <w:t xml:space="preserve">Терехов </w:t>
            </w:r>
            <w:proofErr w:type="spellStart"/>
            <w:r w:rsidRPr="00503180">
              <w:t>Ю.П</w:t>
            </w:r>
            <w:proofErr w:type="spellEnd"/>
            <w:r w:rsidRPr="00503180">
              <w:t>.</w:t>
            </w:r>
          </w:p>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Региональный конкурс мультимедийных презентаций «Космос. Люди. Технологии»</w:t>
            </w:r>
          </w:p>
        </w:tc>
        <w:tc>
          <w:tcPr>
            <w:tcW w:w="943" w:type="pct"/>
            <w:vAlign w:val="center"/>
          </w:tcPr>
          <w:p w:rsidR="00503180" w:rsidRPr="00503180" w:rsidRDefault="00503180" w:rsidP="0045673B">
            <w:r w:rsidRPr="00503180">
              <w:t>Благодарственное письмо</w:t>
            </w:r>
          </w:p>
        </w:tc>
        <w:tc>
          <w:tcPr>
            <w:tcW w:w="1015" w:type="pct"/>
            <w:vAlign w:val="center"/>
          </w:tcPr>
          <w:p w:rsidR="00503180" w:rsidRPr="00503180" w:rsidRDefault="00503180" w:rsidP="0045673B">
            <w:r w:rsidRPr="00503180">
              <w:t xml:space="preserve">Терехов </w:t>
            </w:r>
            <w:proofErr w:type="spellStart"/>
            <w:r w:rsidRPr="00503180">
              <w:t>Ю.П</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Отборочные соревнования для участия в финале </w:t>
            </w:r>
            <w:r w:rsidRPr="00503180">
              <w:rPr>
                <w:rFonts w:ascii="Times New Roman" w:hAnsi="Times New Roman"/>
                <w:sz w:val="24"/>
                <w:szCs w:val="24"/>
                <w:lang w:val="en-US" w:eastAsia="ru-RU"/>
              </w:rPr>
              <w:t>I</w:t>
            </w:r>
            <w:r w:rsidRPr="00503180">
              <w:rPr>
                <w:rFonts w:ascii="Times New Roman" w:hAnsi="Times New Roman"/>
                <w:sz w:val="24"/>
                <w:szCs w:val="24"/>
                <w:lang w:eastAsia="ru-RU"/>
              </w:rPr>
              <w:t xml:space="preserve">Х Национального чемпионата «Молодые профессионалы» </w:t>
            </w:r>
            <w:r w:rsidRPr="00503180">
              <w:rPr>
                <w:rFonts w:ascii="Times New Roman" w:hAnsi="Times New Roman"/>
                <w:sz w:val="24"/>
                <w:szCs w:val="24"/>
              </w:rPr>
              <w:t>«</w:t>
            </w:r>
            <w:proofErr w:type="spellStart"/>
            <w:r w:rsidRPr="00503180">
              <w:rPr>
                <w:rFonts w:ascii="Times New Roman" w:hAnsi="Times New Roman"/>
                <w:sz w:val="24"/>
                <w:szCs w:val="24"/>
                <w:lang w:val="en-US"/>
              </w:rPr>
              <w:t>WorldSkills</w:t>
            </w:r>
            <w:proofErr w:type="spellEnd"/>
            <w:r w:rsidRPr="00503180">
              <w:rPr>
                <w:rFonts w:ascii="Times New Roman" w:hAnsi="Times New Roman"/>
                <w:sz w:val="24"/>
                <w:szCs w:val="24"/>
              </w:rPr>
              <w:t>», компетенция «Обслуживание грузовой техники»</w:t>
            </w:r>
          </w:p>
        </w:tc>
        <w:tc>
          <w:tcPr>
            <w:tcW w:w="943" w:type="pct"/>
            <w:vAlign w:val="center"/>
          </w:tcPr>
          <w:p w:rsidR="00503180" w:rsidRPr="00503180" w:rsidRDefault="00503180" w:rsidP="0045673B">
            <w:r w:rsidRPr="00503180">
              <w:t>Диплом конкурсанта</w:t>
            </w:r>
          </w:p>
        </w:tc>
        <w:tc>
          <w:tcPr>
            <w:tcW w:w="1015" w:type="pct"/>
            <w:vAlign w:val="center"/>
          </w:tcPr>
          <w:p w:rsidR="00503180" w:rsidRPr="00503180" w:rsidRDefault="00503180" w:rsidP="0045673B">
            <w:r w:rsidRPr="00503180">
              <w:t xml:space="preserve">Захаров </w:t>
            </w:r>
            <w:proofErr w:type="spellStart"/>
            <w:r w:rsidRPr="00503180">
              <w:t>А.П</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Отборочные соревнования для участия в финале </w:t>
            </w:r>
            <w:r w:rsidRPr="00503180">
              <w:rPr>
                <w:rFonts w:ascii="Times New Roman" w:hAnsi="Times New Roman"/>
                <w:sz w:val="24"/>
                <w:szCs w:val="24"/>
                <w:lang w:val="en-US" w:eastAsia="ru-RU"/>
              </w:rPr>
              <w:t>I</w:t>
            </w:r>
            <w:r w:rsidRPr="00503180">
              <w:rPr>
                <w:rFonts w:ascii="Times New Roman" w:hAnsi="Times New Roman"/>
                <w:sz w:val="24"/>
                <w:szCs w:val="24"/>
                <w:lang w:eastAsia="ru-RU"/>
              </w:rPr>
              <w:t xml:space="preserve">Х Национального чемпионата «Молодые профессионалы» </w:t>
            </w:r>
            <w:r w:rsidRPr="00503180">
              <w:rPr>
                <w:rFonts w:ascii="Times New Roman" w:hAnsi="Times New Roman"/>
                <w:sz w:val="24"/>
                <w:szCs w:val="24"/>
              </w:rPr>
              <w:t>«</w:t>
            </w:r>
            <w:proofErr w:type="spellStart"/>
            <w:r w:rsidRPr="00503180">
              <w:rPr>
                <w:rFonts w:ascii="Times New Roman" w:hAnsi="Times New Roman"/>
                <w:sz w:val="24"/>
                <w:szCs w:val="24"/>
                <w:lang w:val="en-US"/>
              </w:rPr>
              <w:t>WorldSkills</w:t>
            </w:r>
            <w:proofErr w:type="spellEnd"/>
            <w:r w:rsidRPr="00503180">
              <w:rPr>
                <w:rFonts w:ascii="Times New Roman" w:hAnsi="Times New Roman"/>
                <w:sz w:val="24"/>
                <w:szCs w:val="24"/>
              </w:rPr>
              <w:t>», компетенция «Ремонт и обслуживание легковых автомобилей»</w:t>
            </w:r>
          </w:p>
        </w:tc>
        <w:tc>
          <w:tcPr>
            <w:tcW w:w="943" w:type="pct"/>
            <w:vAlign w:val="center"/>
          </w:tcPr>
          <w:p w:rsidR="00503180" w:rsidRPr="00503180" w:rsidRDefault="00503180" w:rsidP="0045673B">
            <w:r w:rsidRPr="00503180">
              <w:t>Диплом конкурсанта</w:t>
            </w:r>
          </w:p>
        </w:tc>
        <w:tc>
          <w:tcPr>
            <w:tcW w:w="1015" w:type="pct"/>
            <w:vAlign w:val="center"/>
          </w:tcPr>
          <w:p w:rsidR="00503180" w:rsidRPr="00503180" w:rsidRDefault="00503180" w:rsidP="0045673B">
            <w:r w:rsidRPr="00503180">
              <w:t xml:space="preserve">Пашковский </w:t>
            </w:r>
            <w:proofErr w:type="spellStart"/>
            <w:r w:rsidRPr="00503180">
              <w:t>Л.Л</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Отборочные соревнования для участия в финале </w:t>
            </w:r>
            <w:r w:rsidRPr="00503180">
              <w:rPr>
                <w:rFonts w:ascii="Times New Roman" w:hAnsi="Times New Roman"/>
                <w:sz w:val="24"/>
                <w:szCs w:val="24"/>
                <w:lang w:val="en-US" w:eastAsia="ru-RU"/>
              </w:rPr>
              <w:t>I</w:t>
            </w:r>
            <w:r w:rsidRPr="00503180">
              <w:rPr>
                <w:rFonts w:ascii="Times New Roman" w:hAnsi="Times New Roman"/>
                <w:sz w:val="24"/>
                <w:szCs w:val="24"/>
                <w:lang w:eastAsia="ru-RU"/>
              </w:rPr>
              <w:t xml:space="preserve">Х Национального чемпионата «Молодые профессионалы» </w:t>
            </w:r>
            <w:r w:rsidRPr="00503180">
              <w:rPr>
                <w:rFonts w:ascii="Times New Roman" w:hAnsi="Times New Roman"/>
                <w:sz w:val="24"/>
                <w:szCs w:val="24"/>
              </w:rPr>
              <w:t>«</w:t>
            </w:r>
            <w:proofErr w:type="spellStart"/>
            <w:r w:rsidRPr="00503180">
              <w:rPr>
                <w:rFonts w:ascii="Times New Roman" w:hAnsi="Times New Roman"/>
                <w:sz w:val="24"/>
                <w:szCs w:val="24"/>
                <w:lang w:val="en-US"/>
              </w:rPr>
              <w:t>WorldSkills</w:t>
            </w:r>
            <w:proofErr w:type="spellEnd"/>
            <w:r w:rsidRPr="00503180">
              <w:rPr>
                <w:rFonts w:ascii="Times New Roman" w:hAnsi="Times New Roman"/>
                <w:sz w:val="24"/>
                <w:szCs w:val="24"/>
              </w:rPr>
              <w:t>», компетенция «Обслуживание грузовой техники»</w:t>
            </w:r>
          </w:p>
        </w:tc>
        <w:tc>
          <w:tcPr>
            <w:tcW w:w="943" w:type="pct"/>
            <w:vAlign w:val="center"/>
          </w:tcPr>
          <w:p w:rsidR="00503180" w:rsidRPr="00503180" w:rsidRDefault="00503180" w:rsidP="0045673B">
            <w:r w:rsidRPr="00503180">
              <w:t>Диплом эксперта</w:t>
            </w:r>
          </w:p>
        </w:tc>
        <w:tc>
          <w:tcPr>
            <w:tcW w:w="1015" w:type="pct"/>
            <w:vAlign w:val="center"/>
          </w:tcPr>
          <w:p w:rsidR="00503180" w:rsidRPr="00503180" w:rsidRDefault="00503180" w:rsidP="0045673B">
            <w:r w:rsidRPr="00503180">
              <w:t xml:space="preserve">Курбатов </w:t>
            </w:r>
            <w:proofErr w:type="spellStart"/>
            <w:r w:rsidRPr="00503180">
              <w:t>В.И</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Отборочные соревнования для участия в финале </w:t>
            </w:r>
            <w:r w:rsidRPr="00503180">
              <w:rPr>
                <w:rFonts w:ascii="Times New Roman" w:hAnsi="Times New Roman"/>
                <w:sz w:val="24"/>
                <w:szCs w:val="24"/>
                <w:lang w:val="en-US" w:eastAsia="ru-RU"/>
              </w:rPr>
              <w:t>I</w:t>
            </w:r>
            <w:r w:rsidRPr="00503180">
              <w:rPr>
                <w:rFonts w:ascii="Times New Roman" w:hAnsi="Times New Roman"/>
                <w:sz w:val="24"/>
                <w:szCs w:val="24"/>
                <w:lang w:eastAsia="ru-RU"/>
              </w:rPr>
              <w:t xml:space="preserve">Х Национального чемпионата «Молодые профессионалы» </w:t>
            </w:r>
            <w:r w:rsidRPr="00503180">
              <w:rPr>
                <w:rFonts w:ascii="Times New Roman" w:hAnsi="Times New Roman"/>
                <w:sz w:val="24"/>
                <w:szCs w:val="24"/>
              </w:rPr>
              <w:t>«</w:t>
            </w:r>
            <w:proofErr w:type="spellStart"/>
            <w:r w:rsidRPr="00503180">
              <w:rPr>
                <w:rFonts w:ascii="Times New Roman" w:hAnsi="Times New Roman"/>
                <w:sz w:val="24"/>
                <w:szCs w:val="24"/>
                <w:lang w:val="en-US"/>
              </w:rPr>
              <w:t>WorldSkills</w:t>
            </w:r>
            <w:proofErr w:type="spellEnd"/>
            <w:r w:rsidRPr="00503180">
              <w:rPr>
                <w:rFonts w:ascii="Times New Roman" w:hAnsi="Times New Roman"/>
                <w:sz w:val="24"/>
                <w:szCs w:val="24"/>
              </w:rPr>
              <w:t>», компетенция «Ремонт и обслуживание легковых автомобилей»</w:t>
            </w:r>
          </w:p>
        </w:tc>
        <w:tc>
          <w:tcPr>
            <w:tcW w:w="943" w:type="pct"/>
            <w:vAlign w:val="center"/>
          </w:tcPr>
          <w:p w:rsidR="00503180" w:rsidRPr="00503180" w:rsidRDefault="00503180" w:rsidP="0045673B">
            <w:r w:rsidRPr="00503180">
              <w:t>Диплом эксперта</w:t>
            </w:r>
          </w:p>
        </w:tc>
        <w:tc>
          <w:tcPr>
            <w:tcW w:w="1015" w:type="pct"/>
            <w:vAlign w:val="center"/>
          </w:tcPr>
          <w:p w:rsidR="00503180" w:rsidRPr="00503180" w:rsidRDefault="00503180" w:rsidP="0045673B">
            <w:r w:rsidRPr="00503180">
              <w:t xml:space="preserve">Рахимов </w:t>
            </w:r>
            <w:proofErr w:type="spellStart"/>
            <w:r w:rsidRPr="00503180">
              <w:t>И.И</w:t>
            </w:r>
            <w:proofErr w:type="spellEnd"/>
            <w:r w:rsidRPr="00503180">
              <w:t>.</w:t>
            </w:r>
          </w:p>
        </w:tc>
        <w:tc>
          <w:tcPr>
            <w:tcW w:w="884" w:type="pct"/>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Военно-спортивная игра «Уральская зарница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Диплом, 3 место</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Команда </w:t>
            </w:r>
            <w:proofErr w:type="spellStart"/>
            <w:r w:rsidRPr="00503180">
              <w:t>ЧГК</w:t>
            </w:r>
            <w:proofErr w:type="spellEnd"/>
            <w:r w:rsidRPr="00503180">
              <w:t xml:space="preserve"> «Рост»</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Открытая спартакиада среди районов г. Челябинска 2021 года по легкоатлетическому кроссу</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Грамота за активное участие</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Макеев Артем Алексеевич</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lastRenderedPageBreak/>
              <w:t>Открытая спартакиада среди районов г. Челябинска 2021 года по легкоатлетическому кроссу</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Грамота за активное участие</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Коньков Виталий Александрович</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Открытая спартакиада среди районов г. Челябинска 2021 года по легкоатлетическому кроссу</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Грамота за активное участие</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Шулепова</w:t>
            </w:r>
            <w:proofErr w:type="spellEnd"/>
            <w:r w:rsidRPr="00503180">
              <w:t xml:space="preserve"> Алена Евгеньевна</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Открытая спартакиада среди районов г. Челябинска 2021 года по легкоатлетическому кроссу</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Грамота за активное участие</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Шерснева</w:t>
            </w:r>
            <w:proofErr w:type="spellEnd"/>
            <w:r w:rsidRPr="00503180">
              <w:t xml:space="preserve"> Анастасия Сергеевна</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Фокин </w:t>
            </w:r>
            <w:proofErr w:type="spellStart"/>
            <w:r w:rsidRPr="00503180">
              <w:t>В.Л</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2021-2022 уч. году по компетенции «Ремонт и обслуживание легковых автомобилей»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Сертификат участника</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Веретёнов</w:t>
            </w:r>
            <w:proofErr w:type="spellEnd"/>
            <w:r w:rsidRPr="00503180">
              <w:t xml:space="preserve"> </w:t>
            </w:r>
            <w:proofErr w:type="spellStart"/>
            <w:r w:rsidRPr="00503180">
              <w:t>А.С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Грищенко </w:t>
            </w:r>
            <w:proofErr w:type="spellStart"/>
            <w:r w:rsidRPr="00503180">
              <w:t>С.А</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эксперту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Ахудьянов</w:t>
            </w:r>
            <w:proofErr w:type="spellEnd"/>
            <w:r w:rsidRPr="00503180">
              <w:t xml:space="preserve"> </w:t>
            </w:r>
            <w:proofErr w:type="spellStart"/>
            <w:r w:rsidRPr="00503180">
              <w:t>И.М</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по компетенции «Обслуживание грузовой техники»</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w:t>
            </w:r>
          </w:p>
          <w:p w:rsidR="00503180" w:rsidRPr="00503180" w:rsidRDefault="00503180" w:rsidP="0045673B">
            <w:r w:rsidRPr="00503180">
              <w:t>эксперту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Курбатов </w:t>
            </w:r>
            <w:proofErr w:type="spellStart"/>
            <w:r w:rsidRPr="00503180">
              <w:t>В.И</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основная возрастная категория по компетенции «Окраска автомобиля»</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w:t>
            </w:r>
          </w:p>
          <w:p w:rsidR="00503180" w:rsidRPr="00503180" w:rsidRDefault="00503180" w:rsidP="0045673B">
            <w:r w:rsidRPr="00503180">
              <w:t>эксперту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Рогов </w:t>
            </w:r>
            <w:proofErr w:type="spellStart"/>
            <w:r w:rsidRPr="00503180">
              <w:t>И.Д</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основная возрастная категория по компетенции «Окраска автомобиля»</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участнику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Шмырова</w:t>
            </w:r>
            <w:proofErr w:type="spellEnd"/>
            <w:r w:rsidRPr="00503180">
              <w:t xml:space="preserve"> </w:t>
            </w:r>
            <w:proofErr w:type="spellStart"/>
            <w:r w:rsidRPr="00503180">
              <w:t>П.В</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Рогов </w:t>
            </w:r>
            <w:proofErr w:type="spellStart"/>
            <w:r w:rsidRPr="00503180">
              <w:t>И.Д</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2021-2022 уч. году по компетенции «Ремонт и обслуживание легковых автомобилей»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Сертификат эксперта- компатриота</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Ефремов </w:t>
            </w:r>
            <w:proofErr w:type="spellStart"/>
            <w:r w:rsidRPr="00503180">
              <w:t>М.А</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Финал </w:t>
            </w: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национального чемпионата «Навыки мудрых»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«Ремонт и обслуживание легковых автомобилей»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Благодарственное письмо Губернатора Челябинской области участнику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Ефремов </w:t>
            </w:r>
            <w:proofErr w:type="spellStart"/>
            <w:r w:rsidRPr="00503180">
              <w:t>М.А</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Финал </w:t>
            </w: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национального чемпионата «Навыки мудрых»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xml:space="preserve">) «Ремонт и обслуживание легковых </w:t>
            </w:r>
            <w:r w:rsidRPr="00503180">
              <w:rPr>
                <w:rFonts w:ascii="Times New Roman" w:hAnsi="Times New Roman"/>
                <w:sz w:val="24"/>
                <w:szCs w:val="24"/>
                <w:lang w:eastAsia="ru-RU"/>
              </w:rPr>
              <w:lastRenderedPageBreak/>
              <w:t>автомобилей»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lastRenderedPageBreak/>
              <w:t>Диплом за профессионализм</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Ефремов </w:t>
            </w:r>
            <w:proofErr w:type="spellStart"/>
            <w:r w:rsidRPr="00503180">
              <w:t>М.А</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за активную помощь в организации</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Кириленко </w:t>
            </w:r>
            <w:proofErr w:type="spellStart"/>
            <w:r w:rsidRPr="00503180">
              <w:t>В.В</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категория «Навыки мудрых» компетенции «Ремонт и обслуживание легковых автомобилей»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Диплом 1 место </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Михеев </w:t>
            </w:r>
            <w:proofErr w:type="spellStart"/>
            <w:r w:rsidRPr="00503180">
              <w:t>В.А</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категория «Навыки мудрых» компетенции «Парикмахерское искусство»</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Диплом 2 место </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Ахтамянова</w:t>
            </w:r>
            <w:proofErr w:type="spellEnd"/>
            <w:r w:rsidRPr="00503180">
              <w:t xml:space="preserve"> </w:t>
            </w:r>
            <w:proofErr w:type="spellStart"/>
            <w:r w:rsidRPr="00503180">
              <w:t>О.А</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категория «Юниоры» компетенции «Ремонт и обслуживание легковых автомобилей»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Диплом 2 место </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Шульгин </w:t>
            </w:r>
            <w:proofErr w:type="spellStart"/>
            <w:r w:rsidRPr="00503180">
              <w:t>И.С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компетенции «Ремонт и обслуживание легковых автомобилей»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Диплом 1 место </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Веретёнов</w:t>
            </w:r>
            <w:proofErr w:type="spellEnd"/>
            <w:r w:rsidRPr="00503180">
              <w:t xml:space="preserve"> </w:t>
            </w:r>
            <w:proofErr w:type="spellStart"/>
            <w:r w:rsidRPr="00503180">
              <w:t>А.С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Грищенко </w:t>
            </w:r>
            <w:proofErr w:type="spellStart"/>
            <w:r w:rsidRPr="00503180">
              <w:t>С.А</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компетенции «Обслуживание грузовой техники»</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Диплом 2 место </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Берг К.</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Курбатов </w:t>
            </w:r>
            <w:proofErr w:type="spellStart"/>
            <w:r w:rsidRPr="00503180">
              <w:t>В.И</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 компетенции «Парикмахерское искусство»</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Диплом</w:t>
            </w:r>
          </w:p>
          <w:p w:rsidR="00503180" w:rsidRPr="00503180" w:rsidRDefault="00503180" w:rsidP="0045673B">
            <w:r w:rsidRPr="00503180">
              <w:t>«За профессионализм»</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Свечникова</w:t>
            </w:r>
            <w:proofErr w:type="spellEnd"/>
            <w:r w:rsidRPr="00503180">
              <w:t xml:space="preserve"> Д.</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Ахтамянова</w:t>
            </w:r>
            <w:proofErr w:type="spellEnd"/>
            <w:r w:rsidRPr="00503180">
              <w:t xml:space="preserve"> </w:t>
            </w:r>
            <w:proofErr w:type="spellStart"/>
            <w:r w:rsidRPr="00503180">
              <w:t>О.А</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Веретёнов</w:t>
            </w:r>
            <w:proofErr w:type="spellEnd"/>
            <w:r w:rsidRPr="00503180">
              <w:t xml:space="preserve"> </w:t>
            </w:r>
            <w:proofErr w:type="spellStart"/>
            <w:r w:rsidRPr="00503180">
              <w:t>А.С</w:t>
            </w:r>
            <w:proofErr w:type="spellEnd"/>
            <w:r w:rsidRPr="00503180">
              <w:t>.</w:t>
            </w:r>
          </w:p>
          <w:p w:rsidR="00503180" w:rsidRPr="00503180" w:rsidRDefault="00503180" w:rsidP="0045673B"/>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Тарасов </w:t>
            </w:r>
            <w:proofErr w:type="spellStart"/>
            <w:r w:rsidRPr="00503180">
              <w:t>Е.В</w:t>
            </w:r>
            <w:proofErr w:type="spellEnd"/>
            <w:r w:rsidRPr="00503180">
              <w:t>.</w:t>
            </w:r>
          </w:p>
          <w:p w:rsidR="00503180" w:rsidRPr="00503180" w:rsidRDefault="00503180" w:rsidP="0045673B"/>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w:t>
            </w:r>
            <w:r w:rsidRPr="00503180">
              <w:rPr>
                <w:rFonts w:ascii="Times New Roman" w:hAnsi="Times New Roman"/>
                <w:sz w:val="24"/>
                <w:szCs w:val="24"/>
                <w:lang w:eastAsia="ru-RU"/>
              </w:rPr>
              <w:lastRenderedPageBreak/>
              <w:t>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lastRenderedPageBreak/>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Кутепов</w:t>
            </w:r>
            <w:proofErr w:type="spellEnd"/>
            <w:r w:rsidRPr="00503180">
              <w:t xml:space="preserve"> </w:t>
            </w:r>
            <w:proofErr w:type="spellStart"/>
            <w:r w:rsidRPr="00503180">
              <w:t>И.И</w:t>
            </w:r>
            <w:proofErr w:type="spellEnd"/>
            <w:r w:rsidRPr="00503180">
              <w:t>.</w:t>
            </w:r>
          </w:p>
          <w:p w:rsidR="00503180" w:rsidRPr="00503180" w:rsidRDefault="00503180" w:rsidP="0045673B"/>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Пашковский </w:t>
            </w:r>
            <w:proofErr w:type="spellStart"/>
            <w:r w:rsidRPr="00503180">
              <w:t>Л.Л</w:t>
            </w:r>
            <w:proofErr w:type="spellEnd"/>
            <w:r w:rsidRPr="00503180">
              <w:t>.</w:t>
            </w:r>
          </w:p>
          <w:p w:rsidR="00503180" w:rsidRPr="00503180" w:rsidRDefault="00503180" w:rsidP="0045673B"/>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Савичев </w:t>
            </w:r>
            <w:proofErr w:type="spellStart"/>
            <w:r w:rsidRPr="00503180">
              <w:t>И.М</w:t>
            </w:r>
            <w:proofErr w:type="spellEnd"/>
            <w:r w:rsidRPr="00503180">
              <w:t>.</w:t>
            </w:r>
          </w:p>
          <w:p w:rsidR="00503180" w:rsidRPr="00503180" w:rsidRDefault="00503180" w:rsidP="0045673B"/>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Бондаренко </w:t>
            </w:r>
            <w:proofErr w:type="spellStart"/>
            <w:r w:rsidRPr="00503180">
              <w:t>Н.С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Савилов</w:t>
            </w:r>
            <w:proofErr w:type="spellEnd"/>
            <w:r w:rsidRPr="00503180">
              <w:t xml:space="preserve"> </w:t>
            </w:r>
            <w:proofErr w:type="spellStart"/>
            <w:r w:rsidRPr="00503180">
              <w:t>А.Р</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Соколов </w:t>
            </w:r>
            <w:proofErr w:type="spellStart"/>
            <w:r w:rsidRPr="00503180">
              <w:t>Е.С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Назаров </w:t>
            </w:r>
            <w:proofErr w:type="spellStart"/>
            <w:r w:rsidRPr="00503180">
              <w:t>Ф.А</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Агапкин </w:t>
            </w:r>
            <w:proofErr w:type="spellStart"/>
            <w:r w:rsidRPr="00503180">
              <w:t>И.Н</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Соколовский </w:t>
            </w:r>
            <w:proofErr w:type="spellStart"/>
            <w:r w:rsidRPr="00503180">
              <w:t>Е.В</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IX</w:t>
            </w:r>
            <w:proofErr w:type="spellEnd"/>
            <w:r w:rsidRPr="00503180">
              <w:rPr>
                <w:rFonts w:ascii="Times New Roman" w:hAnsi="Times New Roman"/>
                <w:sz w:val="24"/>
                <w:szCs w:val="24"/>
                <w:lang w:eastAsia="ru-RU"/>
              </w:rPr>
              <w:t xml:space="preserve"> Открытый региональный чемпионат «Молодые профессионалы» (</w:t>
            </w:r>
            <w:proofErr w:type="spellStart"/>
            <w:r w:rsidRPr="00503180">
              <w:rPr>
                <w:rFonts w:ascii="Times New Roman" w:hAnsi="Times New Roman"/>
                <w:sz w:val="24"/>
                <w:szCs w:val="24"/>
                <w:lang w:eastAsia="ru-RU"/>
              </w:rPr>
              <w:t>WorldSkills</w:t>
            </w:r>
            <w:proofErr w:type="spellEnd"/>
            <w:r w:rsidRPr="00503180">
              <w:rPr>
                <w:rFonts w:ascii="Times New Roman" w:hAnsi="Times New Roman"/>
                <w:sz w:val="24"/>
                <w:szCs w:val="24"/>
                <w:lang w:eastAsia="ru-RU"/>
              </w:rPr>
              <w:t xml:space="preserve"> </w:t>
            </w:r>
            <w:proofErr w:type="spellStart"/>
            <w:r w:rsidRPr="00503180">
              <w:rPr>
                <w:rFonts w:ascii="Times New Roman" w:hAnsi="Times New Roman"/>
                <w:sz w:val="24"/>
                <w:szCs w:val="24"/>
                <w:lang w:eastAsia="ru-RU"/>
              </w:rPr>
              <w:t>Russia</w:t>
            </w:r>
            <w:proofErr w:type="spellEnd"/>
            <w:r w:rsidRPr="00503180">
              <w:rPr>
                <w:rFonts w:ascii="Times New Roman" w:hAnsi="Times New Roman"/>
                <w:sz w:val="24"/>
                <w:szCs w:val="24"/>
                <w:lang w:eastAsia="ru-RU"/>
              </w:rPr>
              <w:t>) Челябинской области 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Благодарность волонтеру</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Шитов А.</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Областной конкурс 3-D проектов в рамках проведения областного фестиваля технического </w:t>
            </w:r>
            <w:proofErr w:type="gramStart"/>
            <w:r w:rsidRPr="00503180">
              <w:rPr>
                <w:rFonts w:ascii="Times New Roman" w:hAnsi="Times New Roman"/>
                <w:sz w:val="24"/>
                <w:szCs w:val="24"/>
                <w:lang w:eastAsia="ru-RU"/>
              </w:rPr>
              <w:t>творчества  «</w:t>
            </w:r>
            <w:proofErr w:type="gramEnd"/>
            <w:r w:rsidRPr="00503180">
              <w:rPr>
                <w:rFonts w:ascii="Times New Roman" w:hAnsi="Times New Roman"/>
                <w:sz w:val="24"/>
                <w:szCs w:val="24"/>
                <w:lang w:eastAsia="ru-RU"/>
              </w:rPr>
              <w:t>Траектория технической мысли-2021»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Сертификат участника</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Григорьев </w:t>
            </w:r>
            <w:proofErr w:type="spellStart"/>
            <w:r w:rsidRPr="00503180">
              <w:t>А.С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Смирнова </w:t>
            </w:r>
            <w:proofErr w:type="spellStart"/>
            <w:r w:rsidRPr="00503180">
              <w:t>Е.Э</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Областной конкурс 3-D проектов в рамках проведения областного фестиваля технического </w:t>
            </w:r>
            <w:proofErr w:type="gramStart"/>
            <w:r w:rsidRPr="00503180">
              <w:rPr>
                <w:rFonts w:ascii="Times New Roman" w:hAnsi="Times New Roman"/>
                <w:sz w:val="24"/>
                <w:szCs w:val="24"/>
                <w:lang w:eastAsia="ru-RU"/>
              </w:rPr>
              <w:t>творчества  «</w:t>
            </w:r>
            <w:proofErr w:type="gramEnd"/>
            <w:r w:rsidRPr="00503180">
              <w:rPr>
                <w:rFonts w:ascii="Times New Roman" w:hAnsi="Times New Roman"/>
                <w:sz w:val="24"/>
                <w:szCs w:val="24"/>
                <w:lang w:eastAsia="ru-RU"/>
              </w:rPr>
              <w:t>Траектория технической мысли-2021»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Благодарственное письмо</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Григорьев </w:t>
            </w:r>
            <w:proofErr w:type="spellStart"/>
            <w:r w:rsidRPr="00503180">
              <w:t>А.С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Областной конкурс 3-D проектов в рамках проведения областного фестиваля технического </w:t>
            </w:r>
            <w:proofErr w:type="gramStart"/>
            <w:r w:rsidRPr="00503180">
              <w:rPr>
                <w:rFonts w:ascii="Times New Roman" w:hAnsi="Times New Roman"/>
                <w:sz w:val="24"/>
                <w:szCs w:val="24"/>
                <w:lang w:eastAsia="ru-RU"/>
              </w:rPr>
              <w:t>творчества  «</w:t>
            </w:r>
            <w:proofErr w:type="gramEnd"/>
            <w:r w:rsidRPr="00503180">
              <w:rPr>
                <w:rFonts w:ascii="Times New Roman" w:hAnsi="Times New Roman"/>
                <w:sz w:val="24"/>
                <w:szCs w:val="24"/>
                <w:lang w:eastAsia="ru-RU"/>
              </w:rPr>
              <w:t>Траектория технической мысли-</w:t>
            </w:r>
            <w:r w:rsidRPr="00503180">
              <w:rPr>
                <w:rFonts w:ascii="Times New Roman" w:hAnsi="Times New Roman"/>
                <w:sz w:val="24"/>
                <w:szCs w:val="24"/>
                <w:lang w:eastAsia="ru-RU"/>
              </w:rPr>
              <w:lastRenderedPageBreak/>
              <w:t>2021»</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lastRenderedPageBreak/>
              <w:t>Сертификат участника</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Смирнова </w:t>
            </w:r>
            <w:proofErr w:type="spellStart"/>
            <w:r w:rsidRPr="00503180">
              <w:t>Е.Э</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Стипендия Законодательного Собрания Челябинской области</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Удостоверение стипендиата</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Заманин</w:t>
            </w:r>
            <w:proofErr w:type="spellEnd"/>
            <w:r w:rsidRPr="00503180">
              <w:t xml:space="preserve"> </w:t>
            </w:r>
            <w:proofErr w:type="spellStart"/>
            <w:r w:rsidRPr="00503180">
              <w:t>О.С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Стипендия Законодательного Собрания Челябинской области</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Удостоверение стипендиата</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Пашковский </w:t>
            </w:r>
            <w:proofErr w:type="spellStart"/>
            <w:r w:rsidRPr="00503180">
              <w:t>Л.Л</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Военно-спортивная игра «Уральская зарница»</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Диплом, 3 место</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Команда колледжа </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Гужев</w:t>
            </w:r>
            <w:proofErr w:type="spellEnd"/>
            <w:r w:rsidRPr="00503180">
              <w:t xml:space="preserve"> </w:t>
            </w:r>
            <w:proofErr w:type="spellStart"/>
            <w:r w:rsidRPr="00503180">
              <w:t>А.П</w:t>
            </w:r>
            <w:proofErr w:type="spellEnd"/>
            <w:r w:rsidRPr="00503180">
              <w:t>.</w:t>
            </w:r>
          </w:p>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Разработка электронного учебного курса по праву для регионального </w:t>
            </w:r>
            <w:proofErr w:type="spellStart"/>
            <w:r w:rsidRPr="00503180">
              <w:rPr>
                <w:rFonts w:ascii="Times New Roman" w:hAnsi="Times New Roman"/>
                <w:sz w:val="24"/>
                <w:szCs w:val="24"/>
                <w:lang w:eastAsia="ru-RU"/>
              </w:rPr>
              <w:t>реппозитория</w:t>
            </w:r>
            <w:proofErr w:type="spellEnd"/>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Благодарственное письмо</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Котлубаева</w:t>
            </w:r>
            <w:proofErr w:type="spellEnd"/>
            <w:r w:rsidRPr="00503180">
              <w:t xml:space="preserve"> </w:t>
            </w:r>
            <w:proofErr w:type="spellStart"/>
            <w:r w:rsidRPr="00503180">
              <w:t>М.Р</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Активное участие в экспертизе электронного учебного курса для регионального </w:t>
            </w:r>
            <w:proofErr w:type="spellStart"/>
            <w:r w:rsidRPr="00503180">
              <w:rPr>
                <w:rFonts w:ascii="Times New Roman" w:hAnsi="Times New Roman"/>
                <w:sz w:val="24"/>
                <w:szCs w:val="24"/>
                <w:lang w:eastAsia="ru-RU"/>
              </w:rPr>
              <w:t>реппозитория</w:t>
            </w:r>
            <w:proofErr w:type="spellEnd"/>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Благодарственное письмо</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Макушкина</w:t>
            </w:r>
            <w:proofErr w:type="spellEnd"/>
            <w:r w:rsidRPr="00503180">
              <w:t xml:space="preserve"> </w:t>
            </w:r>
            <w:proofErr w:type="spellStart"/>
            <w:r w:rsidRPr="00503180">
              <w:t>Н.А</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 xml:space="preserve">Активное участие в экспертизе электронного учебного курса для регионального </w:t>
            </w:r>
            <w:proofErr w:type="spellStart"/>
            <w:r w:rsidRPr="00503180">
              <w:rPr>
                <w:rFonts w:ascii="Times New Roman" w:hAnsi="Times New Roman"/>
                <w:sz w:val="24"/>
                <w:szCs w:val="24"/>
                <w:lang w:eastAsia="ru-RU"/>
              </w:rPr>
              <w:t>реппозитория</w:t>
            </w:r>
            <w:proofErr w:type="spellEnd"/>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Благодарственное письмо</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Пашнина</w:t>
            </w:r>
            <w:proofErr w:type="spellEnd"/>
            <w:r w:rsidRPr="00503180">
              <w:t xml:space="preserve"> </w:t>
            </w:r>
            <w:proofErr w:type="spellStart"/>
            <w:r w:rsidRPr="00503180">
              <w:t>А.П</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proofErr w:type="spellStart"/>
            <w:r w:rsidRPr="00503180">
              <w:rPr>
                <w:rFonts w:ascii="Times New Roman" w:hAnsi="Times New Roman"/>
                <w:sz w:val="24"/>
                <w:szCs w:val="24"/>
                <w:lang w:eastAsia="ru-RU"/>
              </w:rPr>
              <w:t>Самоисследование</w:t>
            </w:r>
            <w:proofErr w:type="spellEnd"/>
            <w:r w:rsidRPr="00503180">
              <w:rPr>
                <w:rFonts w:ascii="Times New Roman" w:hAnsi="Times New Roman"/>
                <w:sz w:val="24"/>
                <w:szCs w:val="24"/>
                <w:lang w:eastAsia="ru-RU"/>
              </w:rPr>
              <w:t xml:space="preserve">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ВИЧ-инфекции, формирования здорового образа жизни обучающихся</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Сертификат</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Курегова</w:t>
            </w:r>
            <w:proofErr w:type="spellEnd"/>
            <w:r w:rsidRPr="00503180">
              <w:t xml:space="preserve"> </w:t>
            </w:r>
            <w:proofErr w:type="spellStart"/>
            <w:r w:rsidRPr="00503180">
              <w:t>Н.В</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Почетное звание «Мастер золотые руки»</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Удостоверение</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Кириленко </w:t>
            </w:r>
            <w:proofErr w:type="spellStart"/>
            <w:r w:rsidRPr="00503180">
              <w:t>В.В</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Почетное звание «Юный уральский умелец»</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Удостоверение</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Пашковский </w:t>
            </w:r>
            <w:proofErr w:type="spellStart"/>
            <w:r w:rsidRPr="00503180">
              <w:t>Л.Л</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Областной фестиваль дизайна «Мир профессий»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Сертификат</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 xml:space="preserve">Некрасова </w:t>
            </w:r>
            <w:proofErr w:type="spellStart"/>
            <w:r w:rsidRPr="00503180">
              <w:t>Е.С</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503180"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Областной фестиваль дизайна «Мир профессий»</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Сертификат</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Свечникова</w:t>
            </w:r>
            <w:proofErr w:type="spellEnd"/>
            <w:r w:rsidRPr="00503180">
              <w:t xml:space="preserve"> </w:t>
            </w:r>
            <w:proofErr w:type="spellStart"/>
            <w:r w:rsidRPr="00503180">
              <w:t>Д.А</w:t>
            </w:r>
            <w:proofErr w:type="spellEnd"/>
            <w:r w:rsidRPr="00503180">
              <w:t>.</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tc>
      </w:tr>
      <w:tr w:rsidR="00503180" w:rsidRPr="0090256A" w:rsidTr="0045673B">
        <w:tc>
          <w:tcPr>
            <w:tcW w:w="2158"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Pr>
              <w:pStyle w:val="afe"/>
              <w:rPr>
                <w:rFonts w:ascii="Times New Roman" w:hAnsi="Times New Roman"/>
                <w:sz w:val="24"/>
                <w:szCs w:val="24"/>
                <w:lang w:eastAsia="ru-RU"/>
              </w:rPr>
            </w:pPr>
            <w:r w:rsidRPr="00503180">
              <w:rPr>
                <w:rFonts w:ascii="Times New Roman" w:hAnsi="Times New Roman"/>
                <w:sz w:val="24"/>
                <w:szCs w:val="24"/>
                <w:lang w:eastAsia="ru-RU"/>
              </w:rPr>
              <w:t>Областной фестиваль художественного творчества «Я вхожу в мир искусств» в номинации «Лучший солист вокалист, дуэт»</w:t>
            </w:r>
          </w:p>
        </w:tc>
        <w:tc>
          <w:tcPr>
            <w:tcW w:w="943"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r w:rsidRPr="00503180">
              <w:t>Диплом, лауреат 3 степени</w:t>
            </w:r>
          </w:p>
        </w:tc>
        <w:tc>
          <w:tcPr>
            <w:tcW w:w="1015" w:type="pct"/>
            <w:tcBorders>
              <w:top w:val="single" w:sz="4" w:space="0" w:color="auto"/>
              <w:left w:val="single" w:sz="4" w:space="0" w:color="auto"/>
              <w:bottom w:val="single" w:sz="4" w:space="0" w:color="auto"/>
              <w:right w:val="single" w:sz="4" w:space="0" w:color="auto"/>
            </w:tcBorders>
            <w:vAlign w:val="center"/>
          </w:tcPr>
          <w:p w:rsidR="00503180" w:rsidRPr="00503180" w:rsidRDefault="00503180" w:rsidP="0045673B">
            <w:proofErr w:type="spellStart"/>
            <w:r w:rsidRPr="00503180">
              <w:t>Маъруфов</w:t>
            </w:r>
            <w:proofErr w:type="spellEnd"/>
            <w:r w:rsidRPr="00503180">
              <w:t xml:space="preserve"> М.,</w:t>
            </w:r>
          </w:p>
          <w:p w:rsidR="00503180" w:rsidRPr="00503180" w:rsidRDefault="00503180" w:rsidP="0045673B">
            <w:proofErr w:type="spellStart"/>
            <w:r w:rsidRPr="00503180">
              <w:t>Урокова</w:t>
            </w:r>
            <w:proofErr w:type="spellEnd"/>
            <w:r w:rsidRPr="00503180">
              <w:t xml:space="preserve"> Х.</w:t>
            </w:r>
          </w:p>
        </w:tc>
        <w:tc>
          <w:tcPr>
            <w:tcW w:w="884" w:type="pct"/>
            <w:tcBorders>
              <w:top w:val="single" w:sz="4" w:space="0" w:color="auto"/>
              <w:left w:val="single" w:sz="4" w:space="0" w:color="auto"/>
              <w:bottom w:val="single" w:sz="4" w:space="0" w:color="auto"/>
              <w:right w:val="single" w:sz="4" w:space="0" w:color="auto"/>
            </w:tcBorders>
            <w:vAlign w:val="center"/>
          </w:tcPr>
          <w:p w:rsidR="00503180" w:rsidRPr="0090256A" w:rsidRDefault="00503180" w:rsidP="0045673B">
            <w:r w:rsidRPr="00503180">
              <w:t xml:space="preserve">Баранова </w:t>
            </w:r>
            <w:proofErr w:type="spellStart"/>
            <w:r w:rsidRPr="00503180">
              <w:t>О.А</w:t>
            </w:r>
            <w:proofErr w:type="spellEnd"/>
            <w:r w:rsidRPr="00503180">
              <w:t>.</w:t>
            </w:r>
          </w:p>
        </w:tc>
      </w:tr>
    </w:tbl>
    <w:p w:rsidR="003E1203" w:rsidRDefault="003E1203" w:rsidP="003E1203">
      <w:pPr>
        <w:widowControl w:val="0"/>
        <w:overflowPunct w:val="0"/>
        <w:autoSpaceDE w:val="0"/>
        <w:autoSpaceDN w:val="0"/>
        <w:adjustRightInd w:val="0"/>
        <w:spacing w:line="360" w:lineRule="auto"/>
        <w:jc w:val="both"/>
        <w:textAlignment w:val="baseline"/>
        <w:rPr>
          <w:b/>
          <w:snapToGrid w:val="0"/>
        </w:rPr>
      </w:pPr>
    </w:p>
    <w:p w:rsidR="00D91219" w:rsidRPr="0074350E" w:rsidRDefault="00D91219" w:rsidP="00D91219">
      <w:pPr>
        <w:widowControl w:val="0"/>
        <w:spacing w:line="360" w:lineRule="auto"/>
        <w:ind w:firstLine="709"/>
        <w:jc w:val="both"/>
        <w:rPr>
          <w:b/>
        </w:rPr>
      </w:pPr>
      <w:r w:rsidRPr="0074350E">
        <w:rPr>
          <w:b/>
        </w:rPr>
        <w:t>5.4 Учебно-материальная база</w:t>
      </w:r>
    </w:p>
    <w:p w:rsidR="00D91219" w:rsidRPr="0074350E" w:rsidRDefault="00D91219" w:rsidP="00D91219">
      <w:pPr>
        <w:widowControl w:val="0"/>
        <w:spacing w:line="360" w:lineRule="auto"/>
        <w:ind w:firstLine="709"/>
        <w:jc w:val="both"/>
      </w:pPr>
      <w:r w:rsidRPr="0074350E">
        <w:t>В Колледже ведется постоянная работа по обновлению учебно-материальной базы, существующее и вновь приобретенное оборудование поддерживается в технически исправном состоянии.</w:t>
      </w:r>
    </w:p>
    <w:p w:rsidR="00D91219" w:rsidRPr="0074350E" w:rsidRDefault="00D91219" w:rsidP="00D91219">
      <w:pPr>
        <w:widowControl w:val="0"/>
        <w:spacing w:line="360" w:lineRule="auto"/>
        <w:ind w:firstLine="709"/>
        <w:contextualSpacing/>
        <w:jc w:val="both"/>
      </w:pPr>
      <w:r w:rsidRPr="0074350E">
        <w:t>Несмотря на большую проделанную работу, связанную с содержанием и ремонтом материальной базы, оснащением учебных кабинетов и лабораторий необходимым оборудованием и наглядными пособиями, бюджетных средств на данные цели явно недостаточно, привлекаются на эти цели внебюджетные средства.</w:t>
      </w:r>
    </w:p>
    <w:p w:rsidR="00D91219" w:rsidRPr="0074350E" w:rsidRDefault="00D91219" w:rsidP="00D91219">
      <w:pPr>
        <w:widowControl w:val="0"/>
        <w:spacing w:line="360" w:lineRule="auto"/>
        <w:ind w:firstLine="709"/>
        <w:contextualSpacing/>
        <w:jc w:val="both"/>
      </w:pPr>
      <w:proofErr w:type="spellStart"/>
      <w:r w:rsidRPr="0074350E">
        <w:t>Критериальные</w:t>
      </w:r>
      <w:proofErr w:type="spellEnd"/>
      <w:r w:rsidRPr="0074350E">
        <w:t xml:space="preserve"> значения материально-технического обеспечения образовательного учреждения соответствуют следующему значению: учебно-лабораторная площадь, </w:t>
      </w:r>
      <w:r w:rsidRPr="0074350E">
        <w:lastRenderedPageBreak/>
        <w:t>приходящаяся на единицу приведенного контингента, соответствует лицензионным требованиям.</w:t>
      </w:r>
    </w:p>
    <w:p w:rsidR="00D91219" w:rsidRPr="0074350E" w:rsidRDefault="00D91219" w:rsidP="00D91219">
      <w:pPr>
        <w:widowControl w:val="0"/>
        <w:spacing w:line="360" w:lineRule="auto"/>
        <w:ind w:firstLine="709"/>
        <w:contextualSpacing/>
        <w:jc w:val="both"/>
      </w:pPr>
      <w:r w:rsidRPr="0074350E">
        <w:t>Имеются две спортивные площадки, стадион, тренажерный зал, автодром. Два актовых зала на 150 посадочных мест. Две библиотеки с книгохранилищами и приспособленным читальным залом. Две столовые, каждая на 120 посадочных мест.</w:t>
      </w:r>
    </w:p>
    <w:p w:rsidR="00D91219" w:rsidRPr="0074350E" w:rsidRDefault="00D91219" w:rsidP="00D91219">
      <w:pPr>
        <w:widowControl w:val="0"/>
        <w:spacing w:line="360" w:lineRule="auto"/>
        <w:ind w:firstLine="709"/>
        <w:contextualSpacing/>
        <w:jc w:val="both"/>
      </w:pPr>
      <w:r w:rsidRPr="0074350E">
        <w:t>Учебный блок включает:</w:t>
      </w:r>
    </w:p>
    <w:p w:rsidR="00D91219" w:rsidRPr="0074350E" w:rsidRDefault="00D91219" w:rsidP="00D91219">
      <w:pPr>
        <w:widowControl w:val="0"/>
        <w:numPr>
          <w:ilvl w:val="0"/>
          <w:numId w:val="3"/>
        </w:numPr>
        <w:spacing w:line="360" w:lineRule="auto"/>
        <w:ind w:left="0" w:firstLine="0"/>
        <w:contextualSpacing/>
        <w:jc w:val="both"/>
      </w:pPr>
      <w:r w:rsidRPr="0074350E">
        <w:t>Кабинеты теоретиче</w:t>
      </w:r>
      <w:r>
        <w:t>ских и практических занятий – 44</w:t>
      </w:r>
      <w:r w:rsidRPr="0074350E">
        <w:t xml:space="preserve"> шт.</w:t>
      </w:r>
    </w:p>
    <w:p w:rsidR="00D91219" w:rsidRPr="0074350E" w:rsidRDefault="00D91219" w:rsidP="00D91219">
      <w:pPr>
        <w:widowControl w:val="0"/>
        <w:numPr>
          <w:ilvl w:val="0"/>
          <w:numId w:val="3"/>
        </w:numPr>
        <w:spacing w:line="360" w:lineRule="auto"/>
        <w:ind w:left="0" w:firstLine="0"/>
        <w:contextualSpacing/>
        <w:jc w:val="both"/>
      </w:pPr>
      <w:r>
        <w:t>Лаборатории – 11</w:t>
      </w:r>
      <w:r w:rsidRPr="0074350E">
        <w:t xml:space="preserve"> шт.</w:t>
      </w:r>
    </w:p>
    <w:p w:rsidR="00D91219" w:rsidRPr="0074350E" w:rsidRDefault="00D91219" w:rsidP="00D91219">
      <w:pPr>
        <w:widowControl w:val="0"/>
        <w:numPr>
          <w:ilvl w:val="0"/>
          <w:numId w:val="3"/>
        </w:numPr>
        <w:spacing w:line="360" w:lineRule="auto"/>
        <w:ind w:left="0" w:firstLine="0"/>
        <w:contextualSpacing/>
        <w:jc w:val="both"/>
      </w:pPr>
      <w:r w:rsidRPr="0074350E">
        <w:t>Методический кабинет – 2 шт.</w:t>
      </w:r>
    </w:p>
    <w:p w:rsidR="00D91219" w:rsidRPr="0074350E" w:rsidRDefault="00D91219" w:rsidP="00D91219">
      <w:pPr>
        <w:widowControl w:val="0"/>
        <w:numPr>
          <w:ilvl w:val="0"/>
          <w:numId w:val="3"/>
        </w:numPr>
        <w:spacing w:line="360" w:lineRule="auto"/>
        <w:ind w:left="0" w:firstLine="0"/>
        <w:contextualSpacing/>
        <w:jc w:val="both"/>
      </w:pPr>
      <w:r w:rsidRPr="0074350E">
        <w:t>Тренажерный зал – 1 шт.</w:t>
      </w:r>
    </w:p>
    <w:p w:rsidR="00D91219" w:rsidRPr="0074350E" w:rsidRDefault="00D91219" w:rsidP="00D91219">
      <w:pPr>
        <w:widowControl w:val="0"/>
        <w:numPr>
          <w:ilvl w:val="0"/>
          <w:numId w:val="3"/>
        </w:numPr>
        <w:spacing w:line="360" w:lineRule="auto"/>
        <w:ind w:left="0" w:firstLine="0"/>
        <w:contextualSpacing/>
        <w:jc w:val="both"/>
      </w:pPr>
      <w:r w:rsidRPr="0074350E">
        <w:t>Компьютерный класс – 3 шт.</w:t>
      </w:r>
    </w:p>
    <w:p w:rsidR="00D91219" w:rsidRPr="0074350E" w:rsidRDefault="00D91219" w:rsidP="00D91219">
      <w:pPr>
        <w:widowControl w:val="0"/>
        <w:numPr>
          <w:ilvl w:val="0"/>
          <w:numId w:val="3"/>
        </w:numPr>
        <w:spacing w:line="360" w:lineRule="auto"/>
        <w:ind w:left="0" w:firstLine="0"/>
        <w:contextualSpacing/>
        <w:jc w:val="both"/>
      </w:pPr>
      <w:r w:rsidRPr="0074350E">
        <w:t>Библиотека – 2 шт.</w:t>
      </w:r>
    </w:p>
    <w:p w:rsidR="00D91219" w:rsidRPr="0074350E" w:rsidRDefault="00D91219" w:rsidP="00D91219">
      <w:pPr>
        <w:widowControl w:val="0"/>
        <w:numPr>
          <w:ilvl w:val="0"/>
          <w:numId w:val="3"/>
        </w:numPr>
        <w:spacing w:line="360" w:lineRule="auto"/>
        <w:ind w:left="0" w:firstLine="0"/>
        <w:contextualSpacing/>
        <w:jc w:val="both"/>
      </w:pPr>
      <w:r w:rsidRPr="0074350E">
        <w:t>Актовый зал – 2 шт.</w:t>
      </w:r>
    </w:p>
    <w:p w:rsidR="00D91219" w:rsidRPr="0074350E" w:rsidRDefault="00D91219" w:rsidP="00D91219">
      <w:pPr>
        <w:widowControl w:val="0"/>
        <w:numPr>
          <w:ilvl w:val="0"/>
          <w:numId w:val="3"/>
        </w:numPr>
        <w:spacing w:line="360" w:lineRule="auto"/>
        <w:ind w:left="0" w:firstLine="0"/>
        <w:contextualSpacing/>
        <w:jc w:val="both"/>
      </w:pPr>
      <w:r>
        <w:t>Спортивный зал – 2</w:t>
      </w:r>
      <w:r w:rsidRPr="0074350E">
        <w:t xml:space="preserve"> шт.</w:t>
      </w:r>
    </w:p>
    <w:p w:rsidR="00D91219" w:rsidRPr="0074350E" w:rsidRDefault="00D91219" w:rsidP="00D91219">
      <w:pPr>
        <w:widowControl w:val="0"/>
        <w:numPr>
          <w:ilvl w:val="0"/>
          <w:numId w:val="3"/>
        </w:numPr>
        <w:spacing w:line="360" w:lineRule="auto"/>
        <w:ind w:left="0" w:firstLine="0"/>
        <w:contextualSpacing/>
        <w:jc w:val="both"/>
      </w:pPr>
      <w:r>
        <w:t>Мастерские – 10</w:t>
      </w:r>
      <w:r w:rsidRPr="0074350E">
        <w:t xml:space="preserve"> шт.</w:t>
      </w:r>
    </w:p>
    <w:p w:rsidR="00D91219" w:rsidRPr="0074350E" w:rsidRDefault="00D91219" w:rsidP="00D91219">
      <w:pPr>
        <w:widowControl w:val="0"/>
        <w:numPr>
          <w:ilvl w:val="0"/>
          <w:numId w:val="3"/>
        </w:numPr>
        <w:spacing w:line="360" w:lineRule="auto"/>
        <w:ind w:left="0" w:firstLine="0"/>
        <w:contextualSpacing/>
        <w:jc w:val="both"/>
      </w:pPr>
      <w:r w:rsidRPr="0074350E">
        <w:t>Автодром</w:t>
      </w:r>
    </w:p>
    <w:p w:rsidR="00D91219" w:rsidRPr="0074350E" w:rsidRDefault="00D91219" w:rsidP="00D91219">
      <w:pPr>
        <w:widowControl w:val="0"/>
        <w:numPr>
          <w:ilvl w:val="0"/>
          <w:numId w:val="3"/>
        </w:numPr>
        <w:spacing w:line="360" w:lineRule="auto"/>
        <w:ind w:left="0" w:firstLine="0"/>
        <w:contextualSpacing/>
        <w:jc w:val="both"/>
      </w:pPr>
      <w:proofErr w:type="spellStart"/>
      <w:r w:rsidRPr="0074350E">
        <w:t>Трактородром</w:t>
      </w:r>
      <w:proofErr w:type="spellEnd"/>
    </w:p>
    <w:p w:rsidR="00D91219" w:rsidRPr="0074350E" w:rsidRDefault="00D91219" w:rsidP="00D91219">
      <w:pPr>
        <w:widowControl w:val="0"/>
        <w:numPr>
          <w:ilvl w:val="0"/>
          <w:numId w:val="3"/>
        </w:numPr>
        <w:spacing w:line="360" w:lineRule="auto"/>
        <w:ind w:left="0" w:firstLine="0"/>
        <w:contextualSpacing/>
        <w:jc w:val="both"/>
      </w:pPr>
      <w:r w:rsidRPr="0074350E">
        <w:t>Гараж с 23 единицами учебной автотранспортной и дорожно-строительной техникой.</w:t>
      </w:r>
    </w:p>
    <w:p w:rsidR="00D91219" w:rsidRPr="0074350E" w:rsidRDefault="00D91219" w:rsidP="00D91219">
      <w:pPr>
        <w:widowControl w:val="0"/>
        <w:spacing w:line="360" w:lineRule="auto"/>
        <w:contextualSpacing/>
        <w:jc w:val="both"/>
      </w:pPr>
      <w:r w:rsidRPr="0074350E">
        <w:t xml:space="preserve">Таблица 13- Перечень </w:t>
      </w:r>
      <w:proofErr w:type="gramStart"/>
      <w:r w:rsidRPr="0074350E">
        <w:t>кабинетов,  лабораторий</w:t>
      </w:r>
      <w:proofErr w:type="gramEnd"/>
      <w:r w:rsidRPr="0074350E">
        <w:t xml:space="preserve"> и мастерских по образовательным программам</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gridCol w:w="1841"/>
      </w:tblGrid>
      <w:tr w:rsidR="00D91219" w:rsidRPr="0074350E" w:rsidTr="0045673B">
        <w:trPr>
          <w:jc w:val="center"/>
        </w:trPr>
        <w:tc>
          <w:tcPr>
            <w:tcW w:w="7888" w:type="dxa"/>
          </w:tcPr>
          <w:p w:rsidR="00D91219" w:rsidRPr="0074350E" w:rsidRDefault="00D91219" w:rsidP="0045673B">
            <w:pPr>
              <w:widowControl w:val="0"/>
              <w:jc w:val="center"/>
            </w:pPr>
            <w:r w:rsidRPr="0074350E">
              <w:rPr>
                <w:sz w:val="22"/>
                <w:szCs w:val="22"/>
              </w:rPr>
              <w:t>Кабинеты</w:t>
            </w:r>
          </w:p>
        </w:tc>
        <w:tc>
          <w:tcPr>
            <w:tcW w:w="1841" w:type="dxa"/>
          </w:tcPr>
          <w:p w:rsidR="00D91219" w:rsidRPr="0074350E" w:rsidRDefault="00D91219" w:rsidP="0045673B">
            <w:pPr>
              <w:widowControl w:val="0"/>
              <w:jc w:val="center"/>
            </w:pPr>
            <w:r w:rsidRPr="0074350E">
              <w:rPr>
                <w:sz w:val="22"/>
                <w:szCs w:val="22"/>
              </w:rPr>
              <w:t>Имеется</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 Социально-экономических дисциплин</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2. Русского языка и культуры речи</w:t>
            </w:r>
          </w:p>
        </w:tc>
        <w:tc>
          <w:tcPr>
            <w:tcW w:w="1841" w:type="dxa"/>
          </w:tcPr>
          <w:p w:rsidR="00D91219" w:rsidRPr="0074350E" w:rsidRDefault="00D91219" w:rsidP="0045673B">
            <w:pPr>
              <w:widowControl w:val="0"/>
              <w:jc w:val="center"/>
            </w:pPr>
            <w:r w:rsidRPr="0074350E">
              <w:rPr>
                <w:sz w:val="22"/>
                <w:szCs w:val="22"/>
              </w:rPr>
              <w:t>3</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3. Иностранного языка</w:t>
            </w:r>
          </w:p>
        </w:tc>
        <w:tc>
          <w:tcPr>
            <w:tcW w:w="1841" w:type="dxa"/>
          </w:tcPr>
          <w:p w:rsidR="00D91219" w:rsidRPr="0074350E" w:rsidRDefault="00D91219" w:rsidP="0045673B">
            <w:pPr>
              <w:widowControl w:val="0"/>
              <w:jc w:val="center"/>
            </w:pPr>
            <w:r w:rsidRPr="0074350E">
              <w:rPr>
                <w:sz w:val="22"/>
                <w:szCs w:val="22"/>
              </w:rPr>
              <w:t>3</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4. Математики</w:t>
            </w:r>
          </w:p>
        </w:tc>
        <w:tc>
          <w:tcPr>
            <w:tcW w:w="1841" w:type="dxa"/>
          </w:tcPr>
          <w:p w:rsidR="00D91219" w:rsidRPr="0074350E" w:rsidRDefault="00D91219" w:rsidP="0045673B">
            <w:pPr>
              <w:widowControl w:val="0"/>
              <w:jc w:val="center"/>
            </w:pPr>
            <w:r w:rsidRPr="0074350E">
              <w:rPr>
                <w:sz w:val="22"/>
                <w:szCs w:val="22"/>
              </w:rPr>
              <w:t>3</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5. Информатики</w:t>
            </w:r>
          </w:p>
        </w:tc>
        <w:tc>
          <w:tcPr>
            <w:tcW w:w="1841" w:type="dxa"/>
          </w:tcPr>
          <w:p w:rsidR="00D91219" w:rsidRPr="0074350E" w:rsidRDefault="00D91219" w:rsidP="0045673B">
            <w:pPr>
              <w:widowControl w:val="0"/>
              <w:jc w:val="center"/>
            </w:pPr>
            <w:r w:rsidRPr="0074350E">
              <w:rPr>
                <w:sz w:val="22"/>
                <w:szCs w:val="22"/>
              </w:rPr>
              <w:t>2</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6. Инженерной графики</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7. Правил безопасности дорожного движения</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8. Экономики и менеджмента</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9. Охраны труда</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10. Устройства автомобилей</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11. Ремонта автомобилей</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12. Методический</w:t>
            </w:r>
          </w:p>
        </w:tc>
        <w:tc>
          <w:tcPr>
            <w:tcW w:w="1841" w:type="dxa"/>
          </w:tcPr>
          <w:p w:rsidR="00D91219" w:rsidRPr="0074350E" w:rsidRDefault="00D91219" w:rsidP="0045673B">
            <w:pPr>
              <w:widowControl w:val="0"/>
              <w:jc w:val="center"/>
            </w:pPr>
            <w:r w:rsidRPr="0074350E">
              <w:rPr>
                <w:sz w:val="22"/>
                <w:szCs w:val="22"/>
              </w:rPr>
              <w:t>2</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13. Автомобилей и тракторов</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14. Подъемно-транспортных, строительных дорожных машин и оборудования</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15. Технического обслуживания автомобилей</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16. Химии</w:t>
            </w:r>
          </w:p>
        </w:tc>
        <w:tc>
          <w:tcPr>
            <w:tcW w:w="1841" w:type="dxa"/>
          </w:tcPr>
          <w:p w:rsidR="00D91219" w:rsidRPr="0074350E" w:rsidRDefault="00D91219" w:rsidP="0045673B">
            <w:pPr>
              <w:widowControl w:val="0"/>
              <w:jc w:val="center"/>
            </w:pPr>
            <w:r w:rsidRPr="0074350E">
              <w:rPr>
                <w:sz w:val="22"/>
                <w:szCs w:val="22"/>
              </w:rPr>
              <w:t>2</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17. Физики</w:t>
            </w:r>
          </w:p>
        </w:tc>
        <w:tc>
          <w:tcPr>
            <w:tcW w:w="1841" w:type="dxa"/>
          </w:tcPr>
          <w:p w:rsidR="00D91219" w:rsidRPr="0074350E" w:rsidRDefault="00D91219" w:rsidP="0045673B">
            <w:pPr>
              <w:widowControl w:val="0"/>
              <w:jc w:val="center"/>
            </w:pPr>
            <w:r w:rsidRPr="0074350E">
              <w:rPr>
                <w:sz w:val="22"/>
                <w:szCs w:val="22"/>
              </w:rPr>
              <w:t>3</w:t>
            </w:r>
          </w:p>
        </w:tc>
      </w:tr>
      <w:tr w:rsidR="00D91219" w:rsidRPr="0074350E" w:rsidTr="0045673B">
        <w:trPr>
          <w:jc w:val="center"/>
        </w:trPr>
        <w:tc>
          <w:tcPr>
            <w:tcW w:w="7888" w:type="dxa"/>
          </w:tcPr>
          <w:p w:rsidR="00D91219" w:rsidRPr="0074350E" w:rsidRDefault="00D91219" w:rsidP="0045673B">
            <w:pPr>
              <w:widowControl w:val="0"/>
            </w:pPr>
            <w:r w:rsidRPr="0074350E">
              <w:rPr>
                <w:sz w:val="22"/>
                <w:szCs w:val="22"/>
              </w:rPr>
              <w:t>18. Истории</w:t>
            </w:r>
          </w:p>
        </w:tc>
        <w:tc>
          <w:tcPr>
            <w:tcW w:w="1841" w:type="dxa"/>
          </w:tcPr>
          <w:p w:rsidR="00D91219" w:rsidRPr="0074350E" w:rsidRDefault="00D91219" w:rsidP="0045673B">
            <w:pPr>
              <w:widowControl w:val="0"/>
              <w:jc w:val="center"/>
            </w:pPr>
            <w:r w:rsidRPr="0074350E">
              <w:rPr>
                <w:sz w:val="22"/>
                <w:szCs w:val="22"/>
              </w:rPr>
              <w:t>2</w:t>
            </w:r>
          </w:p>
        </w:tc>
      </w:tr>
      <w:tr w:rsidR="00D91219" w:rsidRPr="0074350E" w:rsidTr="0045673B">
        <w:trPr>
          <w:jc w:val="center"/>
        </w:trPr>
        <w:tc>
          <w:tcPr>
            <w:tcW w:w="7888" w:type="dxa"/>
          </w:tcPr>
          <w:p w:rsidR="00D91219" w:rsidRPr="0074350E" w:rsidRDefault="00D91219" w:rsidP="0045673B">
            <w:pPr>
              <w:widowControl w:val="0"/>
              <w:jc w:val="center"/>
            </w:pPr>
            <w:r w:rsidRPr="0074350E">
              <w:rPr>
                <w:sz w:val="22"/>
                <w:szCs w:val="22"/>
              </w:rPr>
              <w:t>Учебные лаборатории</w:t>
            </w:r>
          </w:p>
        </w:tc>
        <w:tc>
          <w:tcPr>
            <w:tcW w:w="1841" w:type="dxa"/>
          </w:tcPr>
          <w:p w:rsidR="00D91219" w:rsidRPr="0074350E" w:rsidRDefault="00D91219" w:rsidP="0045673B">
            <w:pPr>
              <w:widowControl w:val="0"/>
              <w:jc w:val="center"/>
            </w:pPr>
            <w:r w:rsidRPr="0074350E">
              <w:rPr>
                <w:sz w:val="22"/>
                <w:szCs w:val="22"/>
              </w:rPr>
              <w:t>Имеется</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t>1. Техническая механика</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t>2. Электротехники и электроники</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lastRenderedPageBreak/>
              <w:t>3. Материаловедения</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proofErr w:type="gramStart"/>
            <w:r w:rsidRPr="0074350E">
              <w:rPr>
                <w:sz w:val="22"/>
                <w:szCs w:val="22"/>
              </w:rPr>
              <w:t>4.Метрологии,стандартизации</w:t>
            </w:r>
            <w:proofErr w:type="gramEnd"/>
            <w:r w:rsidRPr="0074350E">
              <w:rPr>
                <w:sz w:val="22"/>
                <w:szCs w:val="22"/>
              </w:rPr>
              <w:t>,сертификации</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t>5. Экологии и безопасности жизнедеятельности</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t>6. Двигателей внутреннего сгорания</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t>7. Электрооборудования автомобилей</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t>8. Автомобильных эксплуатационных материалов</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t>9. Технического обслуживания автомобилей</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jc w:val="center"/>
        </w:trPr>
        <w:tc>
          <w:tcPr>
            <w:tcW w:w="7888" w:type="dxa"/>
          </w:tcPr>
          <w:p w:rsidR="00D91219" w:rsidRPr="0074350E" w:rsidRDefault="00D91219" w:rsidP="0045673B">
            <w:pPr>
              <w:widowControl w:val="0"/>
              <w:jc w:val="both"/>
            </w:pPr>
            <w:r w:rsidRPr="0074350E">
              <w:rPr>
                <w:sz w:val="22"/>
                <w:szCs w:val="22"/>
              </w:rPr>
              <w:t>10. Ремонта автомобилей</w:t>
            </w:r>
          </w:p>
        </w:tc>
        <w:tc>
          <w:tcPr>
            <w:tcW w:w="1841" w:type="dxa"/>
          </w:tcPr>
          <w:p w:rsidR="00D91219" w:rsidRPr="0074350E" w:rsidRDefault="00D91219" w:rsidP="0045673B">
            <w:pPr>
              <w:widowControl w:val="0"/>
              <w:jc w:val="center"/>
            </w:pPr>
            <w:r w:rsidRPr="0074350E">
              <w:rPr>
                <w:sz w:val="22"/>
                <w:szCs w:val="22"/>
              </w:rPr>
              <w:t>1</w:t>
            </w:r>
          </w:p>
        </w:tc>
      </w:tr>
      <w:tr w:rsidR="00D91219" w:rsidRPr="0074350E" w:rsidTr="0045673B">
        <w:trPr>
          <w:trHeight w:val="369"/>
          <w:jc w:val="center"/>
        </w:trPr>
        <w:tc>
          <w:tcPr>
            <w:tcW w:w="7888" w:type="dxa"/>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11. Технических средств обучения</w:t>
            </w:r>
          </w:p>
        </w:tc>
        <w:tc>
          <w:tcPr>
            <w:tcW w:w="1841" w:type="dxa"/>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3F574E" w:rsidTr="0045673B">
        <w:trPr>
          <w:jc w:val="center"/>
        </w:trPr>
        <w:tc>
          <w:tcPr>
            <w:tcW w:w="7888" w:type="dxa"/>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Учебные мастерские</w:t>
            </w:r>
          </w:p>
        </w:tc>
        <w:tc>
          <w:tcPr>
            <w:tcW w:w="1841" w:type="dxa"/>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Имеется</w:t>
            </w:r>
          </w:p>
        </w:tc>
      </w:tr>
      <w:tr w:rsidR="00D91219" w:rsidRPr="003F574E" w:rsidTr="0045673B">
        <w:trPr>
          <w:jc w:val="center"/>
        </w:trPr>
        <w:tc>
          <w:tcPr>
            <w:tcW w:w="7888" w:type="dxa"/>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 xml:space="preserve">1. </w:t>
            </w:r>
            <w:proofErr w:type="gramStart"/>
            <w:r w:rsidRPr="002D76C5">
              <w:rPr>
                <w:color w:val="0D0D0D" w:themeColor="text1" w:themeTint="F2"/>
                <w:sz w:val="22"/>
                <w:szCs w:val="22"/>
              </w:rPr>
              <w:t>« Токарно</w:t>
            </w:r>
            <w:proofErr w:type="gramEnd"/>
            <w:r w:rsidRPr="002D76C5">
              <w:rPr>
                <w:color w:val="0D0D0D" w:themeColor="text1" w:themeTint="F2"/>
                <w:sz w:val="22"/>
                <w:szCs w:val="22"/>
              </w:rPr>
              <w:t>-механическая</w:t>
            </w:r>
            <w:r>
              <w:rPr>
                <w:color w:val="0D0D0D" w:themeColor="text1" w:themeTint="F2"/>
                <w:sz w:val="22"/>
                <w:szCs w:val="22"/>
              </w:rPr>
              <w:t>»</w:t>
            </w:r>
            <w:r w:rsidRPr="002D76C5">
              <w:rPr>
                <w:color w:val="0D0D0D" w:themeColor="text1" w:themeTint="F2"/>
                <w:sz w:val="22"/>
                <w:szCs w:val="22"/>
              </w:rPr>
              <w:t xml:space="preserve"> мастерская</w:t>
            </w:r>
          </w:p>
        </w:tc>
        <w:tc>
          <w:tcPr>
            <w:tcW w:w="1841" w:type="dxa"/>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3F574E" w:rsidTr="0045673B">
        <w:trPr>
          <w:jc w:val="center"/>
        </w:trPr>
        <w:tc>
          <w:tcPr>
            <w:tcW w:w="7888" w:type="dxa"/>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 xml:space="preserve">2. </w:t>
            </w:r>
            <w:proofErr w:type="gramStart"/>
            <w:r w:rsidRPr="002D76C5">
              <w:rPr>
                <w:color w:val="0D0D0D" w:themeColor="text1" w:themeTint="F2"/>
                <w:sz w:val="22"/>
                <w:szCs w:val="22"/>
              </w:rPr>
              <w:t>« Сварочные</w:t>
            </w:r>
            <w:proofErr w:type="gramEnd"/>
            <w:r w:rsidRPr="002D76C5">
              <w:rPr>
                <w:color w:val="0D0D0D" w:themeColor="text1" w:themeTint="F2"/>
                <w:sz w:val="22"/>
                <w:szCs w:val="22"/>
              </w:rPr>
              <w:t>-технологии» мастерская</w:t>
            </w:r>
          </w:p>
        </w:tc>
        <w:tc>
          <w:tcPr>
            <w:tcW w:w="1841" w:type="dxa"/>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3F574E" w:rsidTr="0045673B">
        <w:trPr>
          <w:jc w:val="center"/>
        </w:trPr>
        <w:tc>
          <w:tcPr>
            <w:tcW w:w="7888" w:type="dxa"/>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3.  Мастерская «Технического обслуживания и ремонта легковых автомобилей»</w:t>
            </w:r>
          </w:p>
        </w:tc>
        <w:tc>
          <w:tcPr>
            <w:tcW w:w="1841" w:type="dxa"/>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3F574E" w:rsidTr="0045673B">
        <w:trPr>
          <w:jc w:val="center"/>
        </w:trPr>
        <w:tc>
          <w:tcPr>
            <w:tcW w:w="7888" w:type="dxa"/>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4. Мастерская «Технического обслуживания и ремонта электрооборудования автомобилей»</w:t>
            </w:r>
          </w:p>
        </w:tc>
        <w:tc>
          <w:tcPr>
            <w:tcW w:w="1841" w:type="dxa"/>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3F574E" w:rsidTr="0045673B">
        <w:trPr>
          <w:jc w:val="center"/>
        </w:trPr>
        <w:tc>
          <w:tcPr>
            <w:tcW w:w="7888" w:type="dxa"/>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5.Слесарная мастерская</w:t>
            </w:r>
          </w:p>
        </w:tc>
        <w:tc>
          <w:tcPr>
            <w:tcW w:w="1841" w:type="dxa"/>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3F574E" w:rsidTr="0045673B">
        <w:trPr>
          <w:jc w:val="center"/>
        </w:trPr>
        <w:tc>
          <w:tcPr>
            <w:tcW w:w="7888"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both"/>
              <w:rPr>
                <w:color w:val="0D0D0D" w:themeColor="text1" w:themeTint="F2"/>
              </w:rPr>
            </w:pPr>
            <w:proofErr w:type="gramStart"/>
            <w:r w:rsidRPr="002D76C5">
              <w:rPr>
                <w:color w:val="0D0D0D" w:themeColor="text1" w:themeTint="F2"/>
                <w:sz w:val="22"/>
                <w:szCs w:val="22"/>
              </w:rPr>
              <w:t>6..</w:t>
            </w:r>
            <w:proofErr w:type="gramEnd"/>
            <w:r w:rsidRPr="002D76C5">
              <w:rPr>
                <w:color w:val="0D0D0D" w:themeColor="text1" w:themeTint="F2"/>
                <w:sz w:val="22"/>
                <w:szCs w:val="22"/>
              </w:rPr>
              <w:t>Мастерская «Технического обслуживания и ремонта  подъемно-транспортных, строительных, дорожных машин и оборудования»</w:t>
            </w:r>
          </w:p>
        </w:tc>
        <w:tc>
          <w:tcPr>
            <w:tcW w:w="1841"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3F574E" w:rsidTr="0045673B">
        <w:trPr>
          <w:jc w:val="center"/>
        </w:trPr>
        <w:tc>
          <w:tcPr>
            <w:tcW w:w="7888"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7. Мастерская парикмахерского искусства</w:t>
            </w:r>
          </w:p>
        </w:tc>
        <w:tc>
          <w:tcPr>
            <w:tcW w:w="1841"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74348F" w:rsidTr="0045673B">
        <w:trPr>
          <w:jc w:val="center"/>
        </w:trPr>
        <w:tc>
          <w:tcPr>
            <w:tcW w:w="7888"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8.  Мастерская - парикмахерская</w:t>
            </w:r>
          </w:p>
        </w:tc>
        <w:tc>
          <w:tcPr>
            <w:tcW w:w="1841"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74348F" w:rsidTr="0045673B">
        <w:trPr>
          <w:jc w:val="center"/>
        </w:trPr>
        <w:tc>
          <w:tcPr>
            <w:tcW w:w="7888"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both"/>
              <w:rPr>
                <w:color w:val="0D0D0D" w:themeColor="text1" w:themeTint="F2"/>
              </w:rPr>
            </w:pPr>
            <w:r w:rsidRPr="002D76C5">
              <w:rPr>
                <w:color w:val="0D0D0D" w:themeColor="text1" w:themeTint="F2"/>
                <w:sz w:val="22"/>
                <w:szCs w:val="22"/>
              </w:rPr>
              <w:t>9.Мастерская-лаборатория парикмахерского искусства</w:t>
            </w:r>
          </w:p>
        </w:tc>
        <w:tc>
          <w:tcPr>
            <w:tcW w:w="1841"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r w:rsidR="00D91219" w:rsidRPr="0074348F" w:rsidTr="0045673B">
        <w:trPr>
          <w:jc w:val="center"/>
        </w:trPr>
        <w:tc>
          <w:tcPr>
            <w:tcW w:w="7888"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both"/>
              <w:rPr>
                <w:color w:val="0D0D0D" w:themeColor="text1" w:themeTint="F2"/>
              </w:rPr>
            </w:pPr>
            <w:r>
              <w:rPr>
                <w:color w:val="0D0D0D" w:themeColor="text1" w:themeTint="F2"/>
                <w:sz w:val="22"/>
                <w:szCs w:val="22"/>
              </w:rPr>
              <w:t>10.</w:t>
            </w:r>
            <w:r w:rsidRPr="002D76C5">
              <w:rPr>
                <w:color w:val="0D0D0D" w:themeColor="text1" w:themeTint="F2"/>
                <w:sz w:val="22"/>
                <w:szCs w:val="22"/>
              </w:rPr>
              <w:t>Лаборатория моделирования и художественного оформления причесок (сертифицированная площадка-центр проведения) демонстрационного экзамена</w:t>
            </w:r>
          </w:p>
        </w:tc>
        <w:tc>
          <w:tcPr>
            <w:tcW w:w="1841" w:type="dxa"/>
            <w:tcBorders>
              <w:top w:val="single" w:sz="4" w:space="0" w:color="auto"/>
              <w:left w:val="single" w:sz="4" w:space="0" w:color="auto"/>
              <w:bottom w:val="single" w:sz="4" w:space="0" w:color="auto"/>
              <w:right w:val="single" w:sz="4" w:space="0" w:color="auto"/>
            </w:tcBorders>
          </w:tcPr>
          <w:p w:rsidR="00D91219" w:rsidRPr="002D76C5" w:rsidRDefault="00D91219" w:rsidP="0045673B">
            <w:pPr>
              <w:widowControl w:val="0"/>
              <w:jc w:val="center"/>
              <w:rPr>
                <w:color w:val="0D0D0D" w:themeColor="text1" w:themeTint="F2"/>
              </w:rPr>
            </w:pPr>
            <w:r w:rsidRPr="002D76C5">
              <w:rPr>
                <w:color w:val="0D0D0D" w:themeColor="text1" w:themeTint="F2"/>
                <w:sz w:val="22"/>
                <w:szCs w:val="22"/>
              </w:rPr>
              <w:t>1</w:t>
            </w:r>
          </w:p>
        </w:tc>
      </w:tr>
    </w:tbl>
    <w:p w:rsidR="00D91219" w:rsidRPr="0074350E" w:rsidRDefault="00D91219" w:rsidP="00D91219">
      <w:pPr>
        <w:widowControl w:val="0"/>
        <w:spacing w:line="360" w:lineRule="auto"/>
        <w:ind w:firstLine="709"/>
        <w:contextualSpacing/>
        <w:jc w:val="both"/>
      </w:pPr>
    </w:p>
    <w:p w:rsidR="00D91219" w:rsidRPr="0074350E" w:rsidRDefault="00D91219" w:rsidP="00D91219">
      <w:pPr>
        <w:widowControl w:val="0"/>
        <w:spacing w:line="360" w:lineRule="auto"/>
        <w:ind w:firstLine="709"/>
        <w:contextualSpacing/>
        <w:jc w:val="both"/>
      </w:pPr>
      <w:r w:rsidRPr="0074350E">
        <w:t xml:space="preserve">В образовательном процессе используются компьютеры, множительная техника, видеомагнитофоны, телевизоры, музыкальный центр, </w:t>
      </w:r>
      <w:r w:rsidRPr="0074350E">
        <w:rPr>
          <w:lang w:val="en-US"/>
        </w:rPr>
        <w:t>DVD</w:t>
      </w:r>
      <w:r w:rsidRPr="0074350E">
        <w:t>-плейеры, мультимедийные системы.</w:t>
      </w:r>
    </w:p>
    <w:p w:rsidR="00D91219" w:rsidRPr="0074350E" w:rsidRDefault="00D91219" w:rsidP="00D91219">
      <w:pPr>
        <w:widowControl w:val="0"/>
        <w:spacing w:line="360" w:lineRule="auto"/>
        <w:ind w:firstLine="709"/>
        <w:contextualSpacing/>
        <w:jc w:val="both"/>
      </w:pPr>
      <w:r w:rsidRPr="0074350E">
        <w:t xml:space="preserve">  Учебные кабинеты и лаборатории оснащены оборудованием, учебными и наглядными пособиями, техническими средствами обучения. По большей части учебных и родственных дисциплин имеются свои кабинеты и лаборатории с препараторскими, где находятся наглядные пособия, дидактический материал, учебная и справочная литература, технические средства обучения. Имеющееся оборудование, расходные материалы отвечают требованиям педагогической деятельности и уровню специальных профессиональных знаний по учебным дисциплинам и изучаемым специальностям. Средний процент оснащения – 85 %.</w:t>
      </w:r>
    </w:p>
    <w:p w:rsidR="00D91219" w:rsidRPr="0074350E" w:rsidRDefault="00D91219" w:rsidP="00D91219">
      <w:pPr>
        <w:widowControl w:val="0"/>
        <w:spacing w:line="360" w:lineRule="auto"/>
        <w:ind w:firstLine="709"/>
        <w:contextualSpacing/>
        <w:jc w:val="both"/>
      </w:pPr>
      <w:r w:rsidRPr="0074350E">
        <w:t xml:space="preserve">В Колледже имеется 3 компьютерных класса, два из которых имеет локальную сеть, 2 лаборатории технических средств обучения, в которых используются: 128 </w:t>
      </w:r>
      <w:proofErr w:type="gramStart"/>
      <w:r w:rsidRPr="0074350E">
        <w:t>компьютеров,  5</w:t>
      </w:r>
      <w:proofErr w:type="gramEnd"/>
      <w:r w:rsidRPr="0074350E">
        <w:t xml:space="preserve"> сканеров, 5 принтеров, 5 мультимедийных проекторов, лицензионное программное обеспечение – </w:t>
      </w:r>
      <w:proofErr w:type="spellStart"/>
      <w:r w:rsidRPr="0074350E">
        <w:rPr>
          <w:lang w:val="en-US"/>
        </w:rPr>
        <w:t>WindowsXP</w:t>
      </w:r>
      <w:proofErr w:type="spellEnd"/>
      <w:r w:rsidRPr="0074350E">
        <w:rPr>
          <w:color w:val="000000"/>
        </w:rPr>
        <w:t xml:space="preserve"> </w:t>
      </w:r>
      <w:proofErr w:type="spellStart"/>
      <w:r w:rsidRPr="0074350E">
        <w:rPr>
          <w:color w:val="000000"/>
          <w:lang w:val="en-US"/>
        </w:rPr>
        <w:t>MicrosoftOffice</w:t>
      </w:r>
      <w:proofErr w:type="spellEnd"/>
      <w:r w:rsidRPr="0074350E">
        <w:rPr>
          <w:color w:val="000000"/>
        </w:rPr>
        <w:t>.</w:t>
      </w:r>
    </w:p>
    <w:p w:rsidR="00D91219" w:rsidRPr="0074350E" w:rsidRDefault="00D91219" w:rsidP="00D91219">
      <w:pPr>
        <w:widowControl w:val="0"/>
        <w:spacing w:line="360" w:lineRule="auto"/>
        <w:ind w:firstLine="709"/>
        <w:contextualSpacing/>
        <w:jc w:val="both"/>
      </w:pPr>
      <w:r w:rsidRPr="0074350E">
        <w:t xml:space="preserve">В Колледже имеется </w:t>
      </w:r>
      <w:r w:rsidRPr="0074350E">
        <w:rPr>
          <w:lang w:val="en-US"/>
        </w:rPr>
        <w:t>IBM</w:t>
      </w:r>
      <w:r w:rsidRPr="0074350E">
        <w:t xml:space="preserve">; </w:t>
      </w:r>
      <w:r w:rsidRPr="0074350E">
        <w:rPr>
          <w:lang w:val="en-US"/>
        </w:rPr>
        <w:t>PC</w:t>
      </w:r>
      <w:r w:rsidRPr="0074350E">
        <w:t xml:space="preserve"> – совместимых компьютеров, всего 159, из них:</w:t>
      </w:r>
    </w:p>
    <w:p w:rsidR="00D91219" w:rsidRPr="0074350E" w:rsidRDefault="00D91219" w:rsidP="00D91219">
      <w:pPr>
        <w:widowControl w:val="0"/>
        <w:numPr>
          <w:ilvl w:val="0"/>
          <w:numId w:val="34"/>
        </w:numPr>
        <w:spacing w:line="360" w:lineRule="auto"/>
        <w:contextualSpacing/>
        <w:jc w:val="both"/>
      </w:pPr>
      <w:r w:rsidRPr="0074350E">
        <w:t xml:space="preserve">с процессором </w:t>
      </w:r>
      <w:r w:rsidRPr="0074350E">
        <w:rPr>
          <w:lang w:val="en-US"/>
        </w:rPr>
        <w:t>Pentium</w:t>
      </w:r>
      <w:r w:rsidRPr="0074350E">
        <w:t>4 и выше – 159;</w:t>
      </w:r>
    </w:p>
    <w:p w:rsidR="00D91219" w:rsidRPr="0074350E" w:rsidRDefault="00D91219" w:rsidP="00D91219">
      <w:pPr>
        <w:widowControl w:val="0"/>
        <w:numPr>
          <w:ilvl w:val="0"/>
          <w:numId w:val="34"/>
        </w:numPr>
        <w:spacing w:line="360" w:lineRule="auto"/>
        <w:contextualSpacing/>
        <w:jc w:val="both"/>
      </w:pPr>
      <w:r w:rsidRPr="0074350E">
        <w:t>с двухъядерными процессорами или двумя и более процессорами с тактовой частотой более 1 ГГц - 68:</w:t>
      </w:r>
    </w:p>
    <w:p w:rsidR="00D91219" w:rsidRPr="0074350E" w:rsidRDefault="00D91219" w:rsidP="00D91219">
      <w:pPr>
        <w:widowControl w:val="0"/>
        <w:numPr>
          <w:ilvl w:val="0"/>
          <w:numId w:val="34"/>
        </w:numPr>
        <w:spacing w:line="360" w:lineRule="auto"/>
        <w:contextualSpacing/>
        <w:jc w:val="both"/>
      </w:pPr>
      <w:r w:rsidRPr="0074350E">
        <w:lastRenderedPageBreak/>
        <w:t>приобретенных за последние года – 42;</w:t>
      </w:r>
    </w:p>
    <w:p w:rsidR="00D91219" w:rsidRPr="0074350E" w:rsidRDefault="00D91219" w:rsidP="00D91219">
      <w:pPr>
        <w:widowControl w:val="0"/>
        <w:numPr>
          <w:ilvl w:val="0"/>
          <w:numId w:val="34"/>
        </w:numPr>
        <w:spacing w:line="360" w:lineRule="auto"/>
        <w:contextualSpacing/>
        <w:jc w:val="both"/>
      </w:pPr>
      <w:r w:rsidRPr="0074350E">
        <w:t xml:space="preserve">пригодных для тестирования студентов в режиме </w:t>
      </w:r>
      <w:r w:rsidRPr="0074350E">
        <w:rPr>
          <w:lang w:val="en-US"/>
        </w:rPr>
        <w:t>On</w:t>
      </w:r>
      <w:r w:rsidRPr="0074350E">
        <w:t>-</w:t>
      </w:r>
      <w:r w:rsidRPr="0074350E">
        <w:rPr>
          <w:lang w:val="en-US"/>
        </w:rPr>
        <w:t>Line</w:t>
      </w:r>
      <w:r w:rsidRPr="0074350E">
        <w:t xml:space="preserve"> – 34;</w:t>
      </w:r>
    </w:p>
    <w:p w:rsidR="00D91219" w:rsidRPr="0074350E" w:rsidRDefault="00D91219" w:rsidP="00D91219">
      <w:pPr>
        <w:widowControl w:val="0"/>
        <w:numPr>
          <w:ilvl w:val="0"/>
          <w:numId w:val="34"/>
        </w:numPr>
        <w:spacing w:line="360" w:lineRule="auto"/>
        <w:contextualSpacing/>
        <w:jc w:val="both"/>
      </w:pPr>
      <w:r w:rsidRPr="0074350E">
        <w:t xml:space="preserve">пригодных для тестирования студентов в режиме </w:t>
      </w:r>
      <w:r w:rsidRPr="0074350E">
        <w:rPr>
          <w:lang w:val="en-US"/>
        </w:rPr>
        <w:t>Off</w:t>
      </w:r>
      <w:r w:rsidRPr="0074350E">
        <w:t>-</w:t>
      </w:r>
      <w:r w:rsidRPr="0074350E">
        <w:rPr>
          <w:lang w:val="en-US"/>
        </w:rPr>
        <w:t>Line</w:t>
      </w:r>
      <w:r w:rsidRPr="0074350E">
        <w:t xml:space="preserve"> – 34;</w:t>
      </w:r>
    </w:p>
    <w:p w:rsidR="00D91219" w:rsidRPr="0074350E" w:rsidRDefault="00D91219" w:rsidP="00D91219">
      <w:pPr>
        <w:widowControl w:val="0"/>
        <w:numPr>
          <w:ilvl w:val="0"/>
          <w:numId w:val="34"/>
        </w:numPr>
        <w:spacing w:line="360" w:lineRule="auto"/>
        <w:contextualSpacing/>
        <w:jc w:val="both"/>
      </w:pPr>
      <w:r w:rsidRPr="0074350E">
        <w:t>мультимедийный проектор – 43;</w:t>
      </w:r>
    </w:p>
    <w:p w:rsidR="00D91219" w:rsidRPr="0074350E" w:rsidRDefault="00D91219" w:rsidP="00D91219">
      <w:pPr>
        <w:widowControl w:val="0"/>
        <w:numPr>
          <w:ilvl w:val="0"/>
          <w:numId w:val="34"/>
        </w:numPr>
        <w:spacing w:line="360" w:lineRule="auto"/>
        <w:contextualSpacing/>
        <w:jc w:val="both"/>
      </w:pPr>
      <w:r w:rsidRPr="0074350E">
        <w:t>ноутбук – 31;</w:t>
      </w:r>
    </w:p>
    <w:p w:rsidR="00D91219" w:rsidRPr="0074350E" w:rsidRDefault="00D91219" w:rsidP="00D91219">
      <w:pPr>
        <w:widowControl w:val="0"/>
        <w:numPr>
          <w:ilvl w:val="0"/>
          <w:numId w:val="34"/>
        </w:numPr>
        <w:spacing w:line="360" w:lineRule="auto"/>
        <w:contextualSpacing/>
        <w:jc w:val="both"/>
      </w:pPr>
      <w:r w:rsidRPr="0074350E">
        <w:t>лазерный принтер – 35;</w:t>
      </w:r>
    </w:p>
    <w:p w:rsidR="00D91219" w:rsidRPr="0074350E" w:rsidRDefault="00D91219" w:rsidP="00D91219">
      <w:pPr>
        <w:widowControl w:val="0"/>
        <w:numPr>
          <w:ilvl w:val="0"/>
          <w:numId w:val="34"/>
        </w:numPr>
        <w:spacing w:line="360" w:lineRule="auto"/>
        <w:contextualSpacing/>
        <w:jc w:val="both"/>
      </w:pPr>
      <w:r w:rsidRPr="0074350E">
        <w:t>сканер – 16;</w:t>
      </w:r>
    </w:p>
    <w:p w:rsidR="00D91219" w:rsidRPr="0074350E" w:rsidRDefault="00D91219" w:rsidP="00D91219">
      <w:pPr>
        <w:widowControl w:val="0"/>
        <w:numPr>
          <w:ilvl w:val="0"/>
          <w:numId w:val="34"/>
        </w:numPr>
        <w:spacing w:line="360" w:lineRule="auto"/>
        <w:contextualSpacing/>
        <w:jc w:val="both"/>
      </w:pPr>
      <w:r w:rsidRPr="0074350E">
        <w:t>ксерокс – 10;</w:t>
      </w:r>
    </w:p>
    <w:p w:rsidR="00D91219" w:rsidRPr="0074350E" w:rsidRDefault="00D91219" w:rsidP="00D91219">
      <w:pPr>
        <w:widowControl w:val="0"/>
        <w:numPr>
          <w:ilvl w:val="0"/>
          <w:numId w:val="34"/>
        </w:numPr>
        <w:spacing w:line="360" w:lineRule="auto"/>
        <w:contextualSpacing/>
        <w:jc w:val="both"/>
      </w:pPr>
      <w:r>
        <w:t>телевизоры – 4</w:t>
      </w:r>
      <w:r w:rsidRPr="0074350E">
        <w:t>;</w:t>
      </w:r>
    </w:p>
    <w:p w:rsidR="00D91219" w:rsidRPr="0074350E" w:rsidRDefault="00D91219" w:rsidP="00D91219">
      <w:pPr>
        <w:widowControl w:val="0"/>
        <w:numPr>
          <w:ilvl w:val="0"/>
          <w:numId w:val="34"/>
        </w:numPr>
        <w:spacing w:line="360" w:lineRule="auto"/>
        <w:contextualSpacing/>
        <w:jc w:val="both"/>
      </w:pPr>
      <w:r w:rsidRPr="0074350E">
        <w:t>многофункциональное устройство – 9.</w:t>
      </w:r>
    </w:p>
    <w:p w:rsidR="00D91219" w:rsidRPr="0074350E" w:rsidRDefault="00D91219" w:rsidP="00D91219">
      <w:pPr>
        <w:widowControl w:val="0"/>
        <w:spacing w:line="360" w:lineRule="auto"/>
        <w:ind w:firstLine="709"/>
        <w:contextualSpacing/>
        <w:jc w:val="both"/>
      </w:pPr>
      <w:r w:rsidRPr="0074350E">
        <w:t xml:space="preserve">В библиотеке установлена система </w:t>
      </w:r>
      <w:proofErr w:type="spellStart"/>
      <w:r w:rsidRPr="0074350E">
        <w:rPr>
          <w:lang w:val="en-US"/>
        </w:rPr>
        <w:t>IRBIS</w:t>
      </w:r>
      <w:proofErr w:type="spellEnd"/>
      <w:r w:rsidRPr="0074350E">
        <w:t>, предназначенная для автоматизации библиотечного фонда.</w:t>
      </w:r>
    </w:p>
    <w:p w:rsidR="00D91219" w:rsidRPr="0074350E" w:rsidRDefault="00D91219" w:rsidP="00D91219">
      <w:pPr>
        <w:widowControl w:val="0"/>
        <w:spacing w:line="360" w:lineRule="auto"/>
        <w:ind w:firstLine="709"/>
        <w:contextualSpacing/>
        <w:jc w:val="both"/>
      </w:pPr>
      <w:r w:rsidRPr="0074350E">
        <w:t xml:space="preserve">Компьютерные классы соответствуют санитарно-гигиеническим требованиям, имеется заключение городской </w:t>
      </w:r>
      <w:proofErr w:type="spellStart"/>
      <w:r w:rsidRPr="0074350E">
        <w:t>СЭС</w:t>
      </w:r>
      <w:proofErr w:type="spellEnd"/>
      <w:r w:rsidRPr="0074350E">
        <w:t>. Программное обеспечение учебного процесса:</w:t>
      </w:r>
    </w:p>
    <w:p w:rsidR="00D91219" w:rsidRPr="0074350E" w:rsidRDefault="00D91219" w:rsidP="00D91219">
      <w:pPr>
        <w:widowControl w:val="0"/>
        <w:numPr>
          <w:ilvl w:val="0"/>
          <w:numId w:val="6"/>
        </w:numPr>
        <w:tabs>
          <w:tab w:val="left" w:pos="426"/>
        </w:tabs>
        <w:spacing w:line="360" w:lineRule="auto"/>
        <w:ind w:left="0" w:firstLine="0"/>
        <w:contextualSpacing/>
        <w:jc w:val="both"/>
      </w:pPr>
      <w:r w:rsidRPr="0074350E">
        <w:t xml:space="preserve">операционные системы </w:t>
      </w:r>
      <w:proofErr w:type="gramStart"/>
      <w:r w:rsidRPr="0074350E">
        <w:t xml:space="preserve">–  </w:t>
      </w:r>
      <w:r w:rsidRPr="0074350E">
        <w:rPr>
          <w:lang w:val="en-US"/>
        </w:rPr>
        <w:t>Windows</w:t>
      </w:r>
      <w:proofErr w:type="gramEnd"/>
      <w:r w:rsidRPr="0074350E">
        <w:t xml:space="preserve"> </w:t>
      </w:r>
      <w:r w:rsidRPr="0074350E">
        <w:rPr>
          <w:lang w:val="en-US"/>
        </w:rPr>
        <w:t>XP</w:t>
      </w:r>
      <w:r w:rsidRPr="0074350E">
        <w:t xml:space="preserve">,  </w:t>
      </w:r>
      <w:r w:rsidRPr="0074350E">
        <w:rPr>
          <w:lang w:val="en-US"/>
        </w:rPr>
        <w:t>Windows</w:t>
      </w:r>
      <w:r w:rsidRPr="0074350E">
        <w:t xml:space="preserve"> 8.1, </w:t>
      </w:r>
      <w:r w:rsidRPr="0074350E">
        <w:rPr>
          <w:lang w:val="en-US"/>
        </w:rPr>
        <w:t>Windows</w:t>
      </w:r>
      <w:r w:rsidRPr="0074350E">
        <w:t xml:space="preserve"> 10;</w:t>
      </w:r>
    </w:p>
    <w:p w:rsidR="00D91219" w:rsidRPr="0074350E" w:rsidRDefault="00D91219" w:rsidP="00D91219">
      <w:pPr>
        <w:widowControl w:val="0"/>
        <w:numPr>
          <w:ilvl w:val="0"/>
          <w:numId w:val="6"/>
        </w:numPr>
        <w:tabs>
          <w:tab w:val="left" w:pos="426"/>
        </w:tabs>
        <w:spacing w:line="360" w:lineRule="auto"/>
        <w:ind w:left="0" w:firstLine="0"/>
        <w:contextualSpacing/>
        <w:jc w:val="both"/>
        <w:rPr>
          <w:lang w:val="en-US"/>
        </w:rPr>
      </w:pPr>
      <w:r w:rsidRPr="0074350E">
        <w:t>пакет</w:t>
      </w:r>
      <w:r w:rsidRPr="0074350E">
        <w:rPr>
          <w:lang w:val="en-US"/>
        </w:rPr>
        <w:t xml:space="preserve"> – Microsoft </w:t>
      </w:r>
      <w:proofErr w:type="gramStart"/>
      <w:r w:rsidRPr="0074350E">
        <w:rPr>
          <w:lang w:val="en-US"/>
        </w:rPr>
        <w:t>office  2007</w:t>
      </w:r>
      <w:proofErr w:type="gramEnd"/>
      <w:r w:rsidRPr="0074350E">
        <w:rPr>
          <w:lang w:val="en-US"/>
        </w:rPr>
        <w:t>;</w:t>
      </w:r>
    </w:p>
    <w:p w:rsidR="00D91219" w:rsidRPr="0074350E" w:rsidRDefault="00D91219" w:rsidP="00D91219">
      <w:pPr>
        <w:widowControl w:val="0"/>
        <w:numPr>
          <w:ilvl w:val="0"/>
          <w:numId w:val="6"/>
        </w:numPr>
        <w:tabs>
          <w:tab w:val="left" w:pos="426"/>
        </w:tabs>
        <w:spacing w:line="360" w:lineRule="auto"/>
        <w:ind w:left="0" w:firstLine="0"/>
        <w:contextualSpacing/>
        <w:jc w:val="both"/>
      </w:pPr>
      <w:r w:rsidRPr="0074350E">
        <w:t xml:space="preserve">пакет прикладных программ – антивирусы, архиваторы, программы тестирования, обучающие программы по учебным дисциплинам: </w:t>
      </w:r>
      <w:r w:rsidRPr="0074350E">
        <w:rPr>
          <w:lang w:val="en-US"/>
        </w:rPr>
        <w:t>AutoCAD</w:t>
      </w:r>
      <w:r w:rsidRPr="0074350E">
        <w:t xml:space="preserve">, Хронограф, конструктор сайтов,1С Колледж, на сайте </w:t>
      </w:r>
      <w:proofErr w:type="spellStart"/>
      <w:r w:rsidRPr="0074350E">
        <w:rPr>
          <w:lang w:val="en-US"/>
        </w:rPr>
        <w:t>chdst</w:t>
      </w:r>
      <w:proofErr w:type="spellEnd"/>
      <w:r w:rsidRPr="0074350E">
        <w:t>.</w:t>
      </w:r>
      <w:proofErr w:type="spellStart"/>
      <w:r w:rsidRPr="0074350E">
        <w:rPr>
          <w:lang w:val="en-US"/>
        </w:rPr>
        <w:t>ru</w:t>
      </w:r>
      <w:proofErr w:type="spellEnd"/>
      <w:r w:rsidRPr="0074350E">
        <w:t xml:space="preserve"> «Учебный портал- </w:t>
      </w:r>
      <w:r w:rsidRPr="0074350E">
        <w:rPr>
          <w:lang w:val="en-US"/>
        </w:rPr>
        <w:t>Moodle</w:t>
      </w:r>
      <w:r w:rsidRPr="0074350E">
        <w:t>»</w:t>
      </w:r>
    </w:p>
    <w:p w:rsidR="00D91219" w:rsidRPr="0074350E" w:rsidRDefault="00D91219" w:rsidP="00D91219">
      <w:pPr>
        <w:widowControl w:val="0"/>
        <w:spacing w:line="360" w:lineRule="auto"/>
        <w:ind w:firstLine="709"/>
        <w:contextualSpacing/>
        <w:jc w:val="both"/>
      </w:pPr>
      <w:r w:rsidRPr="0074350E">
        <w:t>На 100 обучающихся приходится 13,5 компьютеров, что соответствует лицензионному нормативу.</w:t>
      </w:r>
    </w:p>
    <w:p w:rsidR="00D91219" w:rsidRPr="0074350E" w:rsidRDefault="00D91219" w:rsidP="00D91219">
      <w:pPr>
        <w:widowControl w:val="0"/>
        <w:spacing w:line="360" w:lineRule="auto"/>
        <w:ind w:firstLine="709"/>
        <w:contextualSpacing/>
        <w:jc w:val="both"/>
      </w:pPr>
      <w:r w:rsidRPr="0074350E">
        <w:t xml:space="preserve">Создана, и постоянно пополнятся, </w:t>
      </w:r>
      <w:proofErr w:type="spellStart"/>
      <w:r w:rsidRPr="0074350E">
        <w:t>медиатека</w:t>
      </w:r>
      <w:proofErr w:type="spellEnd"/>
      <w:r w:rsidRPr="0074350E">
        <w:t xml:space="preserve"> на базе библиотеки, имеются учебные пособия в электронном виде по специальным дисциплинам, общеобразовательным предметам.</w:t>
      </w:r>
    </w:p>
    <w:p w:rsidR="00D91219" w:rsidRPr="0074350E" w:rsidRDefault="00D91219" w:rsidP="00D91219">
      <w:pPr>
        <w:widowControl w:val="0"/>
        <w:spacing w:line="360" w:lineRule="auto"/>
        <w:ind w:firstLine="709"/>
        <w:contextualSpacing/>
        <w:jc w:val="both"/>
      </w:pPr>
      <w:r w:rsidRPr="0074350E">
        <w:t xml:space="preserve">Создан информационный сайт </w:t>
      </w:r>
      <w:proofErr w:type="spellStart"/>
      <w:r w:rsidRPr="0074350E">
        <w:t>ОУ</w:t>
      </w:r>
      <w:proofErr w:type="spellEnd"/>
      <w:r w:rsidRPr="0074350E">
        <w:t>, откуда студенты могут скачивать учебную информацию, рекомендованную преподавателями, общаться на форуме, следить за последними новостями Колледжа.</w:t>
      </w:r>
    </w:p>
    <w:p w:rsidR="00D91219" w:rsidRPr="0074350E" w:rsidRDefault="00D91219" w:rsidP="00D91219">
      <w:pPr>
        <w:widowControl w:val="0"/>
        <w:spacing w:line="360" w:lineRule="auto"/>
        <w:ind w:firstLine="709"/>
        <w:contextualSpacing/>
        <w:jc w:val="both"/>
      </w:pPr>
      <w:r w:rsidRPr="0074350E">
        <w:t xml:space="preserve">Общая площадь на одного обучающегося, приведенная к очной форме обучения, составляет более </w:t>
      </w:r>
      <w:smartTag w:uri="urn:schemas-microsoft-com:office:smarttags" w:element="metricconverter">
        <w:smartTagPr>
          <w:attr w:name="ProductID" w:val="90 м2"/>
        </w:smartTagPr>
        <w:r w:rsidRPr="0074350E">
          <w:t>10 м</w:t>
        </w:r>
        <w:r w:rsidRPr="0074350E">
          <w:rPr>
            <w:vertAlign w:val="superscript"/>
          </w:rPr>
          <w:t>2</w:t>
        </w:r>
      </w:smartTag>
      <w:r w:rsidRPr="0074350E">
        <w:t xml:space="preserve"> (норма </w:t>
      </w:r>
      <w:smartTag w:uri="urn:schemas-microsoft-com:office:smarttags" w:element="metricconverter">
        <w:smartTagPr>
          <w:attr w:name="ProductID" w:val="90 м2"/>
        </w:smartTagPr>
        <w:r w:rsidRPr="0074350E">
          <w:t>10 м</w:t>
        </w:r>
        <w:r w:rsidRPr="0074350E">
          <w:rPr>
            <w:vertAlign w:val="superscript"/>
          </w:rPr>
          <w:t>2</w:t>
        </w:r>
      </w:smartTag>
      <w:r w:rsidRPr="0074350E">
        <w:t>).</w:t>
      </w:r>
    </w:p>
    <w:p w:rsidR="00D91219" w:rsidRPr="0074350E" w:rsidRDefault="00D91219" w:rsidP="00D91219">
      <w:pPr>
        <w:widowControl w:val="0"/>
        <w:spacing w:line="360" w:lineRule="auto"/>
        <w:ind w:firstLine="709"/>
        <w:contextualSpacing/>
        <w:jc w:val="both"/>
      </w:pPr>
      <w:r w:rsidRPr="0074350E">
        <w:t>Существующие площади позволяют вести обучение в 2 смены.</w:t>
      </w:r>
    </w:p>
    <w:p w:rsidR="002A23CF" w:rsidRDefault="002A23CF" w:rsidP="002D16C4">
      <w:pPr>
        <w:widowControl w:val="0"/>
        <w:spacing w:line="360" w:lineRule="auto"/>
        <w:contextualSpacing/>
        <w:rPr>
          <w:b/>
        </w:rPr>
      </w:pPr>
    </w:p>
    <w:p w:rsidR="002A23CF" w:rsidRPr="002D16C4" w:rsidRDefault="002A23CF" w:rsidP="002A23CF">
      <w:pPr>
        <w:widowControl w:val="0"/>
        <w:spacing w:line="360" w:lineRule="auto"/>
        <w:ind w:firstLine="709"/>
        <w:contextualSpacing/>
        <w:rPr>
          <w:b/>
        </w:rPr>
      </w:pPr>
      <w:r w:rsidRPr="002D16C4">
        <w:rPr>
          <w:b/>
        </w:rPr>
        <w:t>5.4.1 Состояние библиотечного фонда</w:t>
      </w:r>
    </w:p>
    <w:p w:rsidR="002A23CF" w:rsidRPr="002D16C4" w:rsidRDefault="002A23CF" w:rsidP="002A23CF">
      <w:pPr>
        <w:widowControl w:val="0"/>
        <w:spacing w:line="360" w:lineRule="auto"/>
        <w:ind w:firstLine="709"/>
        <w:contextualSpacing/>
        <w:jc w:val="both"/>
      </w:pPr>
      <w:r w:rsidRPr="002D16C4">
        <w:t>Колледж обеспечивает каждого обучающегося основной учебной и учебно-методической литературой, методическими пособиями, необходимыми для осуществления образовательного процесса по всем циклам учебных дисциплин (предметов).</w:t>
      </w:r>
    </w:p>
    <w:p w:rsidR="002A23CF" w:rsidRPr="002D16C4" w:rsidRDefault="002A23CF" w:rsidP="002A23CF">
      <w:pPr>
        <w:widowControl w:val="0"/>
        <w:spacing w:line="360" w:lineRule="auto"/>
        <w:ind w:firstLine="709"/>
        <w:contextualSpacing/>
        <w:jc w:val="both"/>
      </w:pPr>
      <w:r w:rsidRPr="002D16C4">
        <w:lastRenderedPageBreak/>
        <w:t xml:space="preserve">Занимаемая площадь библиотеки </w:t>
      </w:r>
      <w:proofErr w:type="spellStart"/>
      <w:r w:rsidRPr="002D16C4">
        <w:t>ГБПОУ</w:t>
      </w:r>
      <w:proofErr w:type="spellEnd"/>
      <w:r w:rsidRPr="002D16C4">
        <w:t xml:space="preserve"> «</w:t>
      </w:r>
      <w:proofErr w:type="spellStart"/>
      <w:r w:rsidRPr="002D16C4">
        <w:t>ЧГК</w:t>
      </w:r>
      <w:proofErr w:type="spellEnd"/>
      <w:r w:rsidRPr="002D16C4">
        <w:t xml:space="preserve"> «РОСТ» – 120 м</w:t>
      </w:r>
      <w:r w:rsidRPr="002D16C4">
        <w:rPr>
          <w:vertAlign w:val="superscript"/>
        </w:rPr>
        <w:t>2</w:t>
      </w:r>
      <w:r w:rsidRPr="002D16C4">
        <w:t>:</w:t>
      </w:r>
    </w:p>
    <w:p w:rsidR="002A23CF" w:rsidRPr="002D16C4" w:rsidRDefault="002A23CF" w:rsidP="002A23CF">
      <w:pPr>
        <w:widowControl w:val="0"/>
        <w:numPr>
          <w:ilvl w:val="0"/>
          <w:numId w:val="35"/>
        </w:numPr>
        <w:spacing w:line="360" w:lineRule="auto"/>
        <w:contextualSpacing/>
        <w:jc w:val="both"/>
      </w:pPr>
      <w:r w:rsidRPr="002D16C4">
        <w:t xml:space="preserve">читальный зал – </w:t>
      </w:r>
      <w:smartTag w:uri="urn:schemas-microsoft-com:office:smarttags" w:element="metricconverter">
        <w:smartTagPr>
          <w:attr w:name="ProductID" w:val="90 м2"/>
        </w:smartTagPr>
        <w:r w:rsidRPr="002D16C4">
          <w:t>30 м</w:t>
        </w:r>
        <w:proofErr w:type="gramStart"/>
        <w:r w:rsidRPr="002D16C4">
          <w:rPr>
            <w:vertAlign w:val="superscript"/>
          </w:rPr>
          <w:t>2</w:t>
        </w:r>
      </w:smartTag>
      <w:r w:rsidRPr="002D16C4">
        <w:t xml:space="preserve"> ;</w:t>
      </w:r>
      <w:proofErr w:type="gramEnd"/>
    </w:p>
    <w:p w:rsidR="002A23CF" w:rsidRPr="002D16C4" w:rsidRDefault="002A23CF" w:rsidP="002A23CF">
      <w:pPr>
        <w:widowControl w:val="0"/>
        <w:numPr>
          <w:ilvl w:val="0"/>
          <w:numId w:val="35"/>
        </w:numPr>
        <w:spacing w:line="360" w:lineRule="auto"/>
        <w:contextualSpacing/>
        <w:jc w:val="both"/>
      </w:pPr>
      <w:r w:rsidRPr="002D16C4">
        <w:t>посадочных мест – 15;</w:t>
      </w:r>
    </w:p>
    <w:p w:rsidR="002A23CF" w:rsidRPr="002D16C4" w:rsidRDefault="002A23CF" w:rsidP="002A23CF">
      <w:pPr>
        <w:widowControl w:val="0"/>
        <w:numPr>
          <w:ilvl w:val="0"/>
          <w:numId w:val="35"/>
        </w:numPr>
        <w:spacing w:line="360" w:lineRule="auto"/>
        <w:contextualSpacing/>
        <w:jc w:val="both"/>
      </w:pPr>
      <w:r w:rsidRPr="002D16C4">
        <w:t xml:space="preserve">библиотека-хранилище – </w:t>
      </w:r>
      <w:smartTag w:uri="urn:schemas-microsoft-com:office:smarttags" w:element="metricconverter">
        <w:smartTagPr>
          <w:attr w:name="ProductID" w:val="90 м2"/>
        </w:smartTagPr>
        <w:r w:rsidRPr="002D16C4">
          <w:t>90 м</w:t>
        </w:r>
        <w:r w:rsidRPr="002D16C4">
          <w:rPr>
            <w:vertAlign w:val="superscript"/>
          </w:rPr>
          <w:t>2</w:t>
        </w:r>
      </w:smartTag>
      <w:r w:rsidRPr="002D16C4">
        <w:t>;</w:t>
      </w:r>
    </w:p>
    <w:p w:rsidR="002A23CF" w:rsidRPr="002D16C4" w:rsidRDefault="002A23CF" w:rsidP="002A23CF">
      <w:pPr>
        <w:widowControl w:val="0"/>
      </w:pPr>
      <w:r w:rsidRPr="002D16C4">
        <w:t>Таблица 14- Характеристика фонда основной учебной литературы</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1058"/>
        <w:gridCol w:w="1134"/>
        <w:gridCol w:w="992"/>
        <w:gridCol w:w="1134"/>
        <w:gridCol w:w="992"/>
        <w:gridCol w:w="1058"/>
        <w:gridCol w:w="1069"/>
        <w:gridCol w:w="1016"/>
      </w:tblGrid>
      <w:tr w:rsidR="002A23CF" w:rsidRPr="002D16C4" w:rsidTr="0045673B">
        <w:trPr>
          <w:jc w:val="center"/>
        </w:trPr>
        <w:tc>
          <w:tcPr>
            <w:tcW w:w="1885" w:type="dxa"/>
            <w:vMerge w:val="restart"/>
            <w:vAlign w:val="center"/>
          </w:tcPr>
          <w:p w:rsidR="002A23CF" w:rsidRPr="002D16C4" w:rsidRDefault="002A23CF" w:rsidP="0045673B">
            <w:pPr>
              <w:widowControl w:val="0"/>
              <w:jc w:val="center"/>
            </w:pPr>
            <w:r w:rsidRPr="002D16C4">
              <w:rPr>
                <w:sz w:val="22"/>
                <w:szCs w:val="22"/>
              </w:rPr>
              <w:t>Обеспеченность учебной литературой</w:t>
            </w:r>
          </w:p>
        </w:tc>
        <w:tc>
          <w:tcPr>
            <w:tcW w:w="2192" w:type="dxa"/>
            <w:gridSpan w:val="2"/>
            <w:vAlign w:val="center"/>
          </w:tcPr>
          <w:p w:rsidR="002A23CF" w:rsidRPr="002D16C4" w:rsidRDefault="002A23CF" w:rsidP="0045673B">
            <w:pPr>
              <w:widowControl w:val="0"/>
              <w:jc w:val="center"/>
            </w:pPr>
            <w:r w:rsidRPr="002D16C4">
              <w:rPr>
                <w:sz w:val="22"/>
                <w:szCs w:val="22"/>
              </w:rPr>
              <w:t>По общеобразовательным предметам</w:t>
            </w:r>
          </w:p>
        </w:tc>
        <w:tc>
          <w:tcPr>
            <w:tcW w:w="2126" w:type="dxa"/>
            <w:gridSpan w:val="2"/>
            <w:vAlign w:val="center"/>
          </w:tcPr>
          <w:p w:rsidR="002A23CF" w:rsidRPr="002D16C4" w:rsidRDefault="002A23CF" w:rsidP="0045673B">
            <w:pPr>
              <w:widowControl w:val="0"/>
              <w:jc w:val="center"/>
            </w:pPr>
            <w:r w:rsidRPr="002D16C4">
              <w:rPr>
                <w:sz w:val="22"/>
                <w:szCs w:val="22"/>
              </w:rPr>
              <w:t xml:space="preserve">По </w:t>
            </w:r>
            <w:proofErr w:type="spellStart"/>
            <w:r w:rsidRPr="002D16C4">
              <w:rPr>
                <w:sz w:val="22"/>
                <w:szCs w:val="22"/>
              </w:rPr>
              <w:t>спецпредметам</w:t>
            </w:r>
            <w:proofErr w:type="spellEnd"/>
          </w:p>
        </w:tc>
        <w:tc>
          <w:tcPr>
            <w:tcW w:w="2050" w:type="dxa"/>
            <w:gridSpan w:val="2"/>
            <w:vAlign w:val="center"/>
          </w:tcPr>
          <w:p w:rsidR="002A23CF" w:rsidRPr="002D16C4" w:rsidRDefault="002A23CF" w:rsidP="0045673B">
            <w:pPr>
              <w:widowControl w:val="0"/>
              <w:jc w:val="center"/>
            </w:pPr>
            <w:r w:rsidRPr="002D16C4">
              <w:rPr>
                <w:sz w:val="22"/>
                <w:szCs w:val="22"/>
              </w:rPr>
              <w:t>Дополнительная учебная и художественная литература</w:t>
            </w:r>
          </w:p>
        </w:tc>
        <w:tc>
          <w:tcPr>
            <w:tcW w:w="2085" w:type="dxa"/>
            <w:gridSpan w:val="2"/>
            <w:vAlign w:val="center"/>
          </w:tcPr>
          <w:p w:rsidR="002A23CF" w:rsidRPr="002D16C4" w:rsidRDefault="002A23CF" w:rsidP="0045673B">
            <w:pPr>
              <w:widowControl w:val="0"/>
              <w:jc w:val="center"/>
            </w:pPr>
            <w:r w:rsidRPr="002D16C4">
              <w:rPr>
                <w:sz w:val="22"/>
                <w:szCs w:val="22"/>
              </w:rPr>
              <w:t>Общий фонд</w:t>
            </w:r>
          </w:p>
        </w:tc>
      </w:tr>
      <w:tr w:rsidR="002A23CF" w:rsidRPr="002D16C4" w:rsidTr="0045673B">
        <w:trPr>
          <w:jc w:val="center"/>
        </w:trPr>
        <w:tc>
          <w:tcPr>
            <w:tcW w:w="1885" w:type="dxa"/>
            <w:vMerge/>
            <w:vAlign w:val="center"/>
          </w:tcPr>
          <w:p w:rsidR="002A23CF" w:rsidRPr="002D16C4" w:rsidRDefault="002A23CF" w:rsidP="0045673B">
            <w:pPr>
              <w:widowControl w:val="0"/>
              <w:jc w:val="center"/>
            </w:pPr>
          </w:p>
        </w:tc>
        <w:tc>
          <w:tcPr>
            <w:tcW w:w="1058" w:type="dxa"/>
            <w:vAlign w:val="center"/>
          </w:tcPr>
          <w:p w:rsidR="002A23CF" w:rsidRPr="002D16C4" w:rsidRDefault="002A23CF" w:rsidP="0045673B">
            <w:pPr>
              <w:widowControl w:val="0"/>
              <w:jc w:val="center"/>
            </w:pPr>
            <w:r w:rsidRPr="002D16C4">
              <w:rPr>
                <w:sz w:val="22"/>
                <w:szCs w:val="22"/>
              </w:rPr>
              <w:t>Всего</w:t>
            </w:r>
          </w:p>
        </w:tc>
        <w:tc>
          <w:tcPr>
            <w:tcW w:w="1134" w:type="dxa"/>
            <w:vAlign w:val="center"/>
          </w:tcPr>
          <w:p w:rsidR="002A23CF" w:rsidRPr="002D16C4" w:rsidRDefault="002A23CF" w:rsidP="0045673B">
            <w:pPr>
              <w:widowControl w:val="0"/>
              <w:jc w:val="center"/>
            </w:pPr>
            <w:proofErr w:type="spellStart"/>
            <w:r w:rsidRPr="002D16C4">
              <w:rPr>
                <w:sz w:val="22"/>
                <w:szCs w:val="22"/>
              </w:rPr>
              <w:t>Экз</w:t>
            </w:r>
            <w:proofErr w:type="spellEnd"/>
            <w:r w:rsidRPr="002D16C4">
              <w:rPr>
                <w:sz w:val="22"/>
                <w:szCs w:val="22"/>
              </w:rPr>
              <w:t>/чел</w:t>
            </w:r>
          </w:p>
        </w:tc>
        <w:tc>
          <w:tcPr>
            <w:tcW w:w="992" w:type="dxa"/>
            <w:vAlign w:val="center"/>
          </w:tcPr>
          <w:p w:rsidR="002A23CF" w:rsidRPr="002D16C4" w:rsidRDefault="002A23CF" w:rsidP="0045673B">
            <w:pPr>
              <w:widowControl w:val="0"/>
              <w:jc w:val="center"/>
            </w:pPr>
            <w:r w:rsidRPr="002D16C4">
              <w:rPr>
                <w:sz w:val="22"/>
                <w:szCs w:val="22"/>
              </w:rPr>
              <w:t>Всего</w:t>
            </w:r>
          </w:p>
        </w:tc>
        <w:tc>
          <w:tcPr>
            <w:tcW w:w="1134" w:type="dxa"/>
            <w:vAlign w:val="center"/>
          </w:tcPr>
          <w:p w:rsidR="002A23CF" w:rsidRPr="002D16C4" w:rsidRDefault="002A23CF" w:rsidP="0045673B">
            <w:pPr>
              <w:widowControl w:val="0"/>
              <w:jc w:val="center"/>
            </w:pPr>
            <w:proofErr w:type="spellStart"/>
            <w:r w:rsidRPr="002D16C4">
              <w:rPr>
                <w:sz w:val="22"/>
                <w:szCs w:val="22"/>
              </w:rPr>
              <w:t>Экз</w:t>
            </w:r>
            <w:proofErr w:type="spellEnd"/>
            <w:r w:rsidRPr="002D16C4">
              <w:rPr>
                <w:sz w:val="22"/>
                <w:szCs w:val="22"/>
              </w:rPr>
              <w:t>/чел</w:t>
            </w:r>
          </w:p>
        </w:tc>
        <w:tc>
          <w:tcPr>
            <w:tcW w:w="992" w:type="dxa"/>
            <w:vAlign w:val="center"/>
          </w:tcPr>
          <w:p w:rsidR="002A23CF" w:rsidRPr="002D16C4" w:rsidRDefault="002A23CF" w:rsidP="0045673B">
            <w:pPr>
              <w:widowControl w:val="0"/>
              <w:jc w:val="center"/>
            </w:pPr>
            <w:r w:rsidRPr="002D16C4">
              <w:rPr>
                <w:sz w:val="22"/>
                <w:szCs w:val="22"/>
              </w:rPr>
              <w:t>Всего</w:t>
            </w:r>
          </w:p>
        </w:tc>
        <w:tc>
          <w:tcPr>
            <w:tcW w:w="1058" w:type="dxa"/>
            <w:vAlign w:val="center"/>
          </w:tcPr>
          <w:p w:rsidR="002A23CF" w:rsidRPr="002D16C4" w:rsidRDefault="002A23CF" w:rsidP="0045673B">
            <w:pPr>
              <w:widowControl w:val="0"/>
              <w:jc w:val="center"/>
            </w:pPr>
            <w:proofErr w:type="spellStart"/>
            <w:r w:rsidRPr="002D16C4">
              <w:rPr>
                <w:sz w:val="22"/>
                <w:szCs w:val="22"/>
              </w:rPr>
              <w:t>Экз</w:t>
            </w:r>
            <w:proofErr w:type="spellEnd"/>
            <w:r w:rsidRPr="002D16C4">
              <w:rPr>
                <w:sz w:val="22"/>
                <w:szCs w:val="22"/>
              </w:rPr>
              <w:t>/чел</w:t>
            </w:r>
          </w:p>
        </w:tc>
        <w:tc>
          <w:tcPr>
            <w:tcW w:w="1069" w:type="dxa"/>
            <w:vAlign w:val="center"/>
          </w:tcPr>
          <w:p w:rsidR="002A23CF" w:rsidRPr="002D16C4" w:rsidRDefault="002A23CF" w:rsidP="0045673B">
            <w:pPr>
              <w:widowControl w:val="0"/>
              <w:jc w:val="center"/>
            </w:pPr>
            <w:r w:rsidRPr="002D16C4">
              <w:rPr>
                <w:sz w:val="22"/>
                <w:szCs w:val="22"/>
              </w:rPr>
              <w:t>Всего</w:t>
            </w:r>
          </w:p>
        </w:tc>
        <w:tc>
          <w:tcPr>
            <w:tcW w:w="1016" w:type="dxa"/>
            <w:vAlign w:val="center"/>
          </w:tcPr>
          <w:p w:rsidR="002A23CF" w:rsidRPr="002D16C4" w:rsidRDefault="002A23CF" w:rsidP="0045673B">
            <w:pPr>
              <w:widowControl w:val="0"/>
              <w:jc w:val="center"/>
            </w:pPr>
            <w:proofErr w:type="spellStart"/>
            <w:r w:rsidRPr="002D16C4">
              <w:rPr>
                <w:sz w:val="22"/>
                <w:szCs w:val="22"/>
              </w:rPr>
              <w:t>Экз</w:t>
            </w:r>
            <w:proofErr w:type="spellEnd"/>
            <w:r w:rsidRPr="002D16C4">
              <w:rPr>
                <w:sz w:val="22"/>
                <w:szCs w:val="22"/>
              </w:rPr>
              <w:t>/чел</w:t>
            </w:r>
          </w:p>
        </w:tc>
      </w:tr>
      <w:tr w:rsidR="002A23CF" w:rsidRPr="002D16C4" w:rsidTr="0045673B">
        <w:trPr>
          <w:trHeight w:val="104"/>
          <w:jc w:val="center"/>
        </w:trPr>
        <w:tc>
          <w:tcPr>
            <w:tcW w:w="1885" w:type="dxa"/>
            <w:vMerge/>
            <w:vAlign w:val="center"/>
          </w:tcPr>
          <w:p w:rsidR="002A23CF" w:rsidRPr="002D16C4" w:rsidRDefault="002A23CF" w:rsidP="0045673B">
            <w:pPr>
              <w:widowControl w:val="0"/>
              <w:jc w:val="center"/>
            </w:pPr>
          </w:p>
        </w:tc>
        <w:tc>
          <w:tcPr>
            <w:tcW w:w="1058" w:type="dxa"/>
            <w:vAlign w:val="center"/>
          </w:tcPr>
          <w:p w:rsidR="002A23CF" w:rsidRPr="002D16C4" w:rsidRDefault="002A23CF" w:rsidP="0045673B">
            <w:pPr>
              <w:widowControl w:val="0"/>
              <w:jc w:val="center"/>
            </w:pPr>
            <w:r w:rsidRPr="002D16C4">
              <w:rPr>
                <w:sz w:val="22"/>
                <w:szCs w:val="22"/>
              </w:rPr>
              <w:t>3212</w:t>
            </w:r>
          </w:p>
        </w:tc>
        <w:tc>
          <w:tcPr>
            <w:tcW w:w="1134" w:type="dxa"/>
            <w:vAlign w:val="center"/>
          </w:tcPr>
          <w:p w:rsidR="002A23CF" w:rsidRPr="002D16C4" w:rsidRDefault="002A23CF" w:rsidP="0045673B">
            <w:pPr>
              <w:widowControl w:val="0"/>
              <w:jc w:val="center"/>
            </w:pPr>
            <w:r w:rsidRPr="002D16C4">
              <w:rPr>
                <w:sz w:val="22"/>
                <w:szCs w:val="22"/>
              </w:rPr>
              <w:t>3,2</w:t>
            </w:r>
          </w:p>
        </w:tc>
        <w:tc>
          <w:tcPr>
            <w:tcW w:w="992" w:type="dxa"/>
            <w:vAlign w:val="center"/>
          </w:tcPr>
          <w:p w:rsidR="002A23CF" w:rsidRPr="002D16C4" w:rsidRDefault="002A23CF" w:rsidP="0045673B">
            <w:pPr>
              <w:widowControl w:val="0"/>
              <w:jc w:val="center"/>
            </w:pPr>
            <w:r w:rsidRPr="002D16C4">
              <w:rPr>
                <w:sz w:val="22"/>
                <w:szCs w:val="22"/>
              </w:rPr>
              <w:t>8552</w:t>
            </w:r>
          </w:p>
        </w:tc>
        <w:tc>
          <w:tcPr>
            <w:tcW w:w="1134" w:type="dxa"/>
            <w:vAlign w:val="center"/>
          </w:tcPr>
          <w:p w:rsidR="002A23CF" w:rsidRPr="002D16C4" w:rsidRDefault="002A23CF" w:rsidP="0045673B">
            <w:pPr>
              <w:widowControl w:val="0"/>
              <w:jc w:val="center"/>
            </w:pPr>
            <w:r w:rsidRPr="002D16C4">
              <w:rPr>
                <w:sz w:val="22"/>
                <w:szCs w:val="22"/>
              </w:rPr>
              <w:t>8,5</w:t>
            </w:r>
          </w:p>
        </w:tc>
        <w:tc>
          <w:tcPr>
            <w:tcW w:w="992" w:type="dxa"/>
            <w:vAlign w:val="center"/>
          </w:tcPr>
          <w:p w:rsidR="002A23CF" w:rsidRPr="002D16C4" w:rsidRDefault="002A23CF" w:rsidP="0045673B">
            <w:pPr>
              <w:widowControl w:val="0"/>
              <w:jc w:val="center"/>
            </w:pPr>
            <w:r w:rsidRPr="002D16C4">
              <w:rPr>
                <w:sz w:val="22"/>
                <w:szCs w:val="22"/>
              </w:rPr>
              <w:t>17756</w:t>
            </w:r>
          </w:p>
        </w:tc>
        <w:tc>
          <w:tcPr>
            <w:tcW w:w="1058" w:type="dxa"/>
            <w:vAlign w:val="center"/>
          </w:tcPr>
          <w:p w:rsidR="002A23CF" w:rsidRPr="002D16C4" w:rsidRDefault="002A23CF" w:rsidP="0045673B">
            <w:pPr>
              <w:widowControl w:val="0"/>
              <w:jc w:val="center"/>
            </w:pPr>
            <w:r w:rsidRPr="002D16C4">
              <w:rPr>
                <w:sz w:val="22"/>
                <w:szCs w:val="22"/>
              </w:rPr>
              <w:t>17,5</w:t>
            </w:r>
          </w:p>
        </w:tc>
        <w:tc>
          <w:tcPr>
            <w:tcW w:w="1069" w:type="dxa"/>
            <w:vAlign w:val="center"/>
          </w:tcPr>
          <w:p w:rsidR="002A23CF" w:rsidRPr="002D16C4" w:rsidRDefault="002A23CF" w:rsidP="0045673B">
            <w:pPr>
              <w:widowControl w:val="0"/>
              <w:jc w:val="center"/>
            </w:pPr>
            <w:r w:rsidRPr="002D16C4">
              <w:rPr>
                <w:sz w:val="22"/>
                <w:szCs w:val="22"/>
              </w:rPr>
              <w:t>29520</w:t>
            </w:r>
          </w:p>
        </w:tc>
        <w:tc>
          <w:tcPr>
            <w:tcW w:w="1016" w:type="dxa"/>
            <w:vAlign w:val="center"/>
          </w:tcPr>
          <w:p w:rsidR="002A23CF" w:rsidRPr="002D16C4" w:rsidRDefault="002A23CF" w:rsidP="0045673B">
            <w:pPr>
              <w:widowControl w:val="0"/>
              <w:jc w:val="center"/>
            </w:pPr>
            <w:r w:rsidRPr="002D16C4">
              <w:rPr>
                <w:sz w:val="22"/>
                <w:szCs w:val="22"/>
              </w:rPr>
              <w:t>29,5</w:t>
            </w:r>
          </w:p>
        </w:tc>
      </w:tr>
    </w:tbl>
    <w:p w:rsidR="002A23CF" w:rsidRPr="002D16C4" w:rsidRDefault="002A23CF" w:rsidP="002A23CF">
      <w:pPr>
        <w:widowControl w:val="0"/>
        <w:spacing w:line="360" w:lineRule="auto"/>
        <w:contextualSpacing/>
        <w:jc w:val="both"/>
      </w:pPr>
    </w:p>
    <w:p w:rsidR="002A23CF" w:rsidRPr="002D16C4" w:rsidRDefault="002A23CF" w:rsidP="002A23CF">
      <w:pPr>
        <w:widowControl w:val="0"/>
        <w:spacing w:line="360" w:lineRule="auto"/>
        <w:ind w:firstLine="709"/>
        <w:contextualSpacing/>
        <w:jc w:val="both"/>
      </w:pPr>
      <w:r w:rsidRPr="002D16C4">
        <w:t xml:space="preserve">Фонд библиотеки в основном укомплектован изданиями основной учебной литературы в соответствии с требованиями </w:t>
      </w:r>
      <w:proofErr w:type="spellStart"/>
      <w:r w:rsidRPr="002D16C4">
        <w:t>ФГОС</w:t>
      </w:r>
      <w:proofErr w:type="spellEnd"/>
      <w:r w:rsidRPr="002D16C4">
        <w:t>:</w:t>
      </w:r>
    </w:p>
    <w:p w:rsidR="002A23CF" w:rsidRPr="002D16C4" w:rsidRDefault="002A23CF" w:rsidP="002A23CF">
      <w:pPr>
        <w:widowControl w:val="0"/>
        <w:numPr>
          <w:ilvl w:val="0"/>
          <w:numId w:val="8"/>
        </w:numPr>
        <w:tabs>
          <w:tab w:val="num" w:pos="480"/>
        </w:tabs>
        <w:spacing w:line="360" w:lineRule="auto"/>
        <w:ind w:left="0" w:firstLine="0"/>
        <w:contextualSpacing/>
        <w:jc w:val="both"/>
      </w:pPr>
      <w:r w:rsidRPr="002D16C4">
        <w:t>по циклу общих математических и естественнонаучных дисциплин – 80%;</w:t>
      </w:r>
    </w:p>
    <w:p w:rsidR="002A23CF" w:rsidRPr="002D16C4" w:rsidRDefault="002A23CF" w:rsidP="002A23CF">
      <w:pPr>
        <w:widowControl w:val="0"/>
        <w:numPr>
          <w:ilvl w:val="0"/>
          <w:numId w:val="8"/>
        </w:numPr>
        <w:tabs>
          <w:tab w:val="num" w:pos="480"/>
        </w:tabs>
        <w:spacing w:line="360" w:lineRule="auto"/>
        <w:ind w:left="0" w:firstLine="0"/>
        <w:contextualSpacing/>
        <w:jc w:val="both"/>
      </w:pPr>
      <w:r w:rsidRPr="002D16C4">
        <w:t>по циклу специальных дисциплин – на 80%;</w:t>
      </w:r>
    </w:p>
    <w:p w:rsidR="002A23CF" w:rsidRPr="002D16C4" w:rsidRDefault="002A23CF" w:rsidP="002A23CF">
      <w:pPr>
        <w:widowControl w:val="0"/>
        <w:numPr>
          <w:ilvl w:val="0"/>
          <w:numId w:val="8"/>
        </w:numPr>
        <w:tabs>
          <w:tab w:val="num" w:pos="480"/>
        </w:tabs>
        <w:spacing w:line="360" w:lineRule="auto"/>
        <w:ind w:left="0" w:firstLine="0"/>
        <w:contextualSpacing/>
        <w:jc w:val="both"/>
      </w:pPr>
      <w:r w:rsidRPr="002D16C4">
        <w:t>по циклу общеобразовательных дисциплин – на 85%.</w:t>
      </w:r>
    </w:p>
    <w:p w:rsidR="002A23CF" w:rsidRPr="002D16C4" w:rsidRDefault="002A23CF" w:rsidP="002A23CF">
      <w:pPr>
        <w:widowControl w:val="0"/>
        <w:spacing w:line="360" w:lineRule="auto"/>
        <w:ind w:firstLine="709"/>
        <w:contextualSpacing/>
        <w:jc w:val="both"/>
      </w:pPr>
      <w:r w:rsidRPr="002D16C4">
        <w:t xml:space="preserve">Объем фонда основной учебной и учебно-методической литературы с грифом Министерства образования России, других федеральных органов исполнительной власти, имеющих в ведении средние профессиональные учебные заведения, и учебно-методических советов </w:t>
      </w:r>
      <w:proofErr w:type="spellStart"/>
      <w:r w:rsidRPr="002D16C4">
        <w:t>СПО</w:t>
      </w:r>
      <w:proofErr w:type="spellEnd"/>
      <w:r w:rsidRPr="002D16C4">
        <w:t xml:space="preserve"> России, составляет в целом по образовательному учреждению – 80%.</w:t>
      </w:r>
    </w:p>
    <w:p w:rsidR="002A23CF" w:rsidRPr="002D16C4" w:rsidRDefault="002A23CF" w:rsidP="002A23CF">
      <w:pPr>
        <w:widowControl w:val="0"/>
        <w:spacing w:line="360" w:lineRule="auto"/>
        <w:contextualSpacing/>
        <w:jc w:val="both"/>
      </w:pPr>
      <w:r w:rsidRPr="002D16C4">
        <w:t>В библиотеке достаточное количество справочно-энциклопедической литературы по специальностям. Выписываются периодические издания.</w:t>
      </w:r>
    </w:p>
    <w:p w:rsidR="002A23CF" w:rsidRPr="002D16C4" w:rsidRDefault="002A23CF" w:rsidP="002A23CF">
      <w:pPr>
        <w:widowControl w:val="0"/>
        <w:spacing w:line="360" w:lineRule="auto"/>
        <w:ind w:firstLine="709"/>
        <w:contextualSpacing/>
        <w:jc w:val="both"/>
      </w:pPr>
      <w:r w:rsidRPr="002D16C4">
        <w:t>В фондах библиотеки имеются нормативные акты, кодексы.</w:t>
      </w:r>
    </w:p>
    <w:p w:rsidR="002A23CF" w:rsidRPr="002D16C4" w:rsidRDefault="002A23CF" w:rsidP="002A23CF">
      <w:pPr>
        <w:widowControl w:val="0"/>
        <w:spacing w:line="360" w:lineRule="auto"/>
        <w:ind w:firstLine="709"/>
        <w:contextualSpacing/>
        <w:jc w:val="both"/>
      </w:pPr>
      <w:r w:rsidRPr="002D16C4">
        <w:t>Обеспеченность обучающихся дополнительной литературой составляет:</w:t>
      </w:r>
    </w:p>
    <w:p w:rsidR="002A23CF" w:rsidRPr="002D16C4" w:rsidRDefault="002A23CF" w:rsidP="002A23CF">
      <w:pPr>
        <w:widowControl w:val="0"/>
        <w:numPr>
          <w:ilvl w:val="0"/>
          <w:numId w:val="9"/>
        </w:numPr>
        <w:spacing w:line="360" w:lineRule="auto"/>
        <w:ind w:left="0" w:firstLine="0"/>
        <w:contextualSpacing/>
        <w:jc w:val="both"/>
      </w:pPr>
      <w:r w:rsidRPr="002D16C4">
        <w:t>официальные издания – 5 названий (1-2 экз. каждого издания);</w:t>
      </w:r>
    </w:p>
    <w:p w:rsidR="002A23CF" w:rsidRPr="002D16C4" w:rsidRDefault="002A23CF" w:rsidP="002A23CF">
      <w:pPr>
        <w:widowControl w:val="0"/>
        <w:numPr>
          <w:ilvl w:val="0"/>
          <w:numId w:val="9"/>
        </w:numPr>
        <w:spacing w:line="360" w:lineRule="auto"/>
        <w:ind w:left="0" w:firstLine="0"/>
        <w:contextualSpacing/>
        <w:jc w:val="both"/>
      </w:pPr>
      <w:r w:rsidRPr="002D16C4">
        <w:t>справочно-библиографические издания. энциклопедии универсальные – 1; энциклопедии отраслевые 9 (1-2 наименования);</w:t>
      </w:r>
    </w:p>
    <w:p w:rsidR="002A23CF" w:rsidRPr="002D16C4" w:rsidRDefault="002A23CF" w:rsidP="002A23CF">
      <w:pPr>
        <w:widowControl w:val="0"/>
        <w:numPr>
          <w:ilvl w:val="0"/>
          <w:numId w:val="9"/>
        </w:numPr>
        <w:spacing w:line="360" w:lineRule="auto"/>
        <w:ind w:left="0" w:firstLine="0"/>
        <w:contextualSpacing/>
        <w:jc w:val="both"/>
      </w:pPr>
      <w:r w:rsidRPr="002D16C4">
        <w:t>справочники отраслевые по профилю образовательных программ. – 28 (1-6 комплектов).</w:t>
      </w:r>
    </w:p>
    <w:p w:rsidR="002A23CF" w:rsidRPr="002D16C4" w:rsidRDefault="002A23CF" w:rsidP="002A23CF">
      <w:pPr>
        <w:widowControl w:val="0"/>
        <w:spacing w:line="360" w:lineRule="auto"/>
        <w:ind w:firstLine="709"/>
        <w:contextualSpacing/>
        <w:jc w:val="both"/>
        <w:rPr>
          <w:color w:val="000000"/>
        </w:rPr>
      </w:pPr>
      <w:r w:rsidRPr="002D16C4">
        <w:rPr>
          <w:color w:val="000000"/>
        </w:rPr>
        <w:t>Библиотека имеет подписку на электронную библиотечную систему «</w:t>
      </w:r>
      <w:proofErr w:type="spellStart"/>
      <w:r w:rsidRPr="002D16C4">
        <w:rPr>
          <w:color w:val="000000"/>
        </w:rPr>
        <w:t>Юрайт</w:t>
      </w:r>
      <w:proofErr w:type="spellEnd"/>
      <w:r w:rsidRPr="002D16C4">
        <w:rPr>
          <w:color w:val="000000"/>
        </w:rPr>
        <w:t>».</w:t>
      </w:r>
    </w:p>
    <w:p w:rsidR="002A23CF" w:rsidRPr="002D16C4" w:rsidRDefault="002A23CF" w:rsidP="002A23CF">
      <w:pPr>
        <w:widowControl w:val="0"/>
        <w:spacing w:line="360" w:lineRule="auto"/>
        <w:ind w:firstLine="709"/>
        <w:contextualSpacing/>
        <w:jc w:val="both"/>
      </w:pPr>
      <w:r w:rsidRPr="002D16C4">
        <w:rPr>
          <w:color w:val="000000"/>
        </w:rPr>
        <w:t>Библиотека оснащена 2-мя компьютерами, соединенными в локальную сеть и выходом в интернет. Каждому обучающемуся обеспечен доступ к</w:t>
      </w:r>
      <w:r w:rsidRPr="002D16C4">
        <w:t xml:space="preserve"> современным информационным базам. Есть одно многофункциональное устройство, лицензионное программное обеспечение </w:t>
      </w:r>
      <w:proofErr w:type="spellStart"/>
      <w:r w:rsidRPr="002D16C4">
        <w:rPr>
          <w:lang w:val="en-US"/>
        </w:rPr>
        <w:t>WindowsXP</w:t>
      </w:r>
      <w:proofErr w:type="spellEnd"/>
      <w:r w:rsidRPr="002D16C4">
        <w:t xml:space="preserve">, антивирусная программа, </w:t>
      </w:r>
      <w:r w:rsidR="00E743D0" w:rsidRPr="002D16C4">
        <w:t xml:space="preserve">архиватор, </w:t>
      </w:r>
      <w:proofErr w:type="spellStart"/>
      <w:r w:rsidR="00E743D0" w:rsidRPr="002D16C4">
        <w:t>Microsoft</w:t>
      </w:r>
      <w:proofErr w:type="spellEnd"/>
      <w:r w:rsidRPr="002D16C4">
        <w:t xml:space="preserve"> </w:t>
      </w:r>
      <w:r w:rsidR="00E743D0" w:rsidRPr="002D16C4">
        <w:rPr>
          <w:lang w:val="en-US"/>
        </w:rPr>
        <w:t>Office</w:t>
      </w:r>
      <w:r w:rsidR="00E743D0" w:rsidRPr="002D16C4">
        <w:t xml:space="preserve"> 2007</w:t>
      </w:r>
      <w:r w:rsidRPr="002D16C4">
        <w:t xml:space="preserve">. система </w:t>
      </w:r>
      <w:proofErr w:type="spellStart"/>
      <w:r w:rsidRPr="002D16C4">
        <w:rPr>
          <w:lang w:val="en-US"/>
        </w:rPr>
        <w:t>IRBIS</w:t>
      </w:r>
      <w:proofErr w:type="spellEnd"/>
      <w:r w:rsidRPr="002D16C4">
        <w:t>, предназначенная для автоматизации библиотечно-информационных технологий образовательного учреждения. Библиотечный фонд располагает электронными учебниками в количестве 30 штук по дисциплинам общеобразовательного цикла, технических дисциплин, спец. технологий.</w:t>
      </w:r>
    </w:p>
    <w:p w:rsidR="002A23CF" w:rsidRDefault="002A23CF" w:rsidP="002A23CF">
      <w:pPr>
        <w:widowControl w:val="0"/>
        <w:spacing w:line="360" w:lineRule="auto"/>
        <w:ind w:firstLine="709"/>
        <w:contextualSpacing/>
        <w:jc w:val="both"/>
      </w:pPr>
      <w:r w:rsidRPr="002D16C4">
        <w:lastRenderedPageBreak/>
        <w:t xml:space="preserve">У обучающихся есть возможность выхода на сайт Колледжа </w:t>
      </w:r>
      <w:hyperlink r:id="rId15" w:tgtFrame="_blank" w:history="1">
        <w:proofErr w:type="spellStart"/>
        <w:r w:rsidR="00E743D0" w:rsidRPr="005F497D">
          <w:rPr>
            <w:rStyle w:val="ad"/>
            <w:color w:val="auto"/>
            <w:u w:val="none"/>
            <w:shd w:val="clear" w:color="auto" w:fill="FBFBFB"/>
          </w:rPr>
          <w:t>чгк-рост.р</w:t>
        </w:r>
        <w:r w:rsidR="00E743D0" w:rsidRPr="005F497D">
          <w:rPr>
            <w:rStyle w:val="ad"/>
            <w:color w:val="auto"/>
            <w:shd w:val="clear" w:color="auto" w:fill="FBFBFB"/>
          </w:rPr>
          <w:t>ф</w:t>
        </w:r>
        <w:proofErr w:type="spellEnd"/>
      </w:hyperlink>
      <w:r w:rsidRPr="002D16C4">
        <w:t>, в блоке Форум оставить свои комментарии, а также воспользоваться методическими лекционными материалы рекомендованными преподавателями учебного заведения.</w:t>
      </w:r>
    </w:p>
    <w:p w:rsidR="00BA39FD" w:rsidRPr="001453A5" w:rsidRDefault="00BA39FD" w:rsidP="001453A5">
      <w:pPr>
        <w:widowControl w:val="0"/>
        <w:spacing w:line="360" w:lineRule="auto"/>
        <w:ind w:firstLine="709"/>
        <w:contextualSpacing/>
        <w:jc w:val="both"/>
      </w:pPr>
    </w:p>
    <w:p w:rsidR="00BA39FD" w:rsidRPr="00853ABF" w:rsidRDefault="00BA39FD" w:rsidP="001453A5">
      <w:pPr>
        <w:widowControl w:val="0"/>
        <w:spacing w:line="360" w:lineRule="auto"/>
        <w:ind w:firstLine="709"/>
        <w:contextualSpacing/>
        <w:jc w:val="both"/>
        <w:rPr>
          <w:b/>
        </w:rPr>
      </w:pPr>
      <w:r w:rsidRPr="00853ABF">
        <w:rPr>
          <w:b/>
        </w:rPr>
        <w:t>5.4.2 Информационно-методические материалы образовательного процесса</w:t>
      </w:r>
    </w:p>
    <w:p w:rsidR="001E3A9D" w:rsidRPr="00853ABF" w:rsidRDefault="001E3A9D" w:rsidP="001453A5">
      <w:pPr>
        <w:widowControl w:val="0"/>
        <w:spacing w:line="360" w:lineRule="auto"/>
        <w:ind w:firstLine="709"/>
        <w:contextualSpacing/>
        <w:jc w:val="both"/>
      </w:pPr>
      <w:r w:rsidRPr="00853ABF">
        <w:t>Обеспечение информационно-методическими материалами образовательного процесса по реализуемым образовательным программам соответс</w:t>
      </w:r>
      <w:r w:rsidR="00073C56" w:rsidRPr="00853ABF">
        <w:t>твует лицензионным требованиям</w:t>
      </w:r>
      <w:r w:rsidRPr="00853ABF">
        <w:t>.</w:t>
      </w:r>
    </w:p>
    <w:p w:rsidR="001E3A9D" w:rsidRPr="00853ABF" w:rsidRDefault="001E3A9D" w:rsidP="001453A5">
      <w:pPr>
        <w:widowControl w:val="0"/>
        <w:spacing w:line="360" w:lineRule="auto"/>
        <w:ind w:firstLine="709"/>
        <w:contextualSpacing/>
        <w:jc w:val="both"/>
      </w:pPr>
      <w:r w:rsidRPr="00853ABF">
        <w:t xml:space="preserve">По всем дисциплинам рабочего учебного плана в </w:t>
      </w:r>
      <w:r w:rsidR="0088174E" w:rsidRPr="00853ABF">
        <w:t>Колледж</w:t>
      </w:r>
      <w:r w:rsidRPr="00853ABF">
        <w:t xml:space="preserve">е составлены рабочие учебные программы на основе примерных учебных программ, утвержденных </w:t>
      </w:r>
      <w:proofErr w:type="spellStart"/>
      <w:r w:rsidRPr="00853ABF">
        <w:t>Минобразованием</w:t>
      </w:r>
      <w:proofErr w:type="spellEnd"/>
      <w:r w:rsidRPr="00853ABF">
        <w:t xml:space="preserve"> РФ, и соответствуют требованиям ФГОС СПО. В </w:t>
      </w:r>
      <w:r w:rsidR="0088174E" w:rsidRPr="00853ABF">
        <w:t>Колледж</w:t>
      </w:r>
      <w:r w:rsidRPr="00853ABF">
        <w:t xml:space="preserve">е имеются примерные программы, обеспечивающие реализацию предметов и дисциплин рабочих учебных планов. Обеспеченность примерными программами составляет 97%. </w:t>
      </w:r>
    </w:p>
    <w:p w:rsidR="001E3A9D" w:rsidRPr="00853ABF" w:rsidRDefault="001E3A9D" w:rsidP="001453A5">
      <w:pPr>
        <w:widowControl w:val="0"/>
        <w:spacing w:line="360" w:lineRule="auto"/>
        <w:ind w:firstLine="709"/>
        <w:contextualSpacing/>
        <w:jc w:val="both"/>
      </w:pPr>
      <w:r w:rsidRPr="00853ABF">
        <w:t xml:space="preserve">Рабочие учебные программы разрабатываются преподавателями </w:t>
      </w:r>
      <w:r w:rsidR="0088174E" w:rsidRPr="00853ABF">
        <w:t>Колледж</w:t>
      </w:r>
      <w:r w:rsidRPr="00853ABF">
        <w:t>а, рассматриваются на заседаниях соответствующих цикловых комиссий. Программы имеют внешние и внутренние рецензии.</w:t>
      </w:r>
    </w:p>
    <w:p w:rsidR="001E3A9D" w:rsidRPr="00853ABF" w:rsidRDefault="001E3A9D" w:rsidP="001453A5">
      <w:pPr>
        <w:widowControl w:val="0"/>
        <w:spacing w:line="360" w:lineRule="auto"/>
        <w:ind w:firstLine="709"/>
        <w:contextualSpacing/>
        <w:jc w:val="both"/>
      </w:pPr>
      <w:r w:rsidRPr="00853ABF">
        <w:t xml:space="preserve">Структура рабочей учебной программы включает пояснительную записку, требования стандарта по дисциплине, основные дидактические единицы (учебные элементы) по каждой теме, тематический план, содержание реализуемого образования. В программе определены формы проведения учебных занятий (лекция, семинар, практическое занятие), отражен перечень основной и дополнительной литературы, тематика рефератов, курсовых работ, примерные вопросы к зачету и экзамену. На основании рабочих программ преподаватели составляют календарно-тематические планы. </w:t>
      </w:r>
    </w:p>
    <w:p w:rsidR="001E3A9D" w:rsidRPr="00853ABF" w:rsidRDefault="001E3A9D" w:rsidP="001453A5">
      <w:pPr>
        <w:widowControl w:val="0"/>
        <w:spacing w:line="360" w:lineRule="auto"/>
        <w:ind w:firstLine="709"/>
        <w:contextualSpacing/>
        <w:jc w:val="both"/>
      </w:pPr>
      <w:r w:rsidRPr="00853ABF">
        <w:t xml:space="preserve">Обеспеченность рабочими программами - 100%. </w:t>
      </w:r>
    </w:p>
    <w:p w:rsidR="001E3A9D" w:rsidRPr="00853ABF" w:rsidRDefault="001E3A9D" w:rsidP="001453A5">
      <w:pPr>
        <w:widowControl w:val="0"/>
        <w:spacing w:line="360" w:lineRule="auto"/>
        <w:ind w:firstLine="709"/>
        <w:contextualSpacing/>
        <w:jc w:val="both"/>
      </w:pPr>
      <w:r w:rsidRPr="00853ABF">
        <w:t xml:space="preserve"> Располагая серьезной материально-технической базой и квалифицированным преподавательским составом, </w:t>
      </w:r>
      <w:r w:rsidR="0088174E" w:rsidRPr="00853ABF">
        <w:t>Колледж</w:t>
      </w:r>
      <w:r w:rsidRPr="00853ABF">
        <w:t xml:space="preserve"> имеет хорошие перспективы для подготовки квалифицированных кадров – творческих людей, обладающих способностью к самосовершенствованию».</w:t>
      </w:r>
    </w:p>
    <w:p w:rsidR="001E3A9D" w:rsidRDefault="00073C56" w:rsidP="001453A5">
      <w:pPr>
        <w:widowControl w:val="0"/>
        <w:autoSpaceDE w:val="0"/>
        <w:autoSpaceDN w:val="0"/>
        <w:adjustRightInd w:val="0"/>
        <w:spacing w:line="360" w:lineRule="auto"/>
        <w:ind w:firstLine="709"/>
        <w:jc w:val="both"/>
      </w:pPr>
      <w:r w:rsidRPr="00853ABF">
        <w:t>У</w:t>
      </w:r>
      <w:r w:rsidR="001E3A9D" w:rsidRPr="00853ABF">
        <w:t>чебная и материально-техническая база отвечает содержанию, уровню и задачам профессиональной подготовки по программам подготовки квалифицированных рабочих, служащих и по программам подготовки специалистов среднего звена, а также соответствует нормативным требованиям ФГОС.</w:t>
      </w:r>
    </w:p>
    <w:p w:rsidR="00734DCF" w:rsidRPr="00073C56" w:rsidRDefault="00734DCF" w:rsidP="001453A5">
      <w:pPr>
        <w:widowControl w:val="0"/>
        <w:autoSpaceDE w:val="0"/>
        <w:autoSpaceDN w:val="0"/>
        <w:adjustRightInd w:val="0"/>
        <w:spacing w:line="360" w:lineRule="auto"/>
        <w:ind w:firstLine="709"/>
        <w:jc w:val="both"/>
      </w:pPr>
    </w:p>
    <w:p w:rsidR="00525B16" w:rsidRPr="00525B16" w:rsidRDefault="00525B16" w:rsidP="00525B16">
      <w:pPr>
        <w:widowControl w:val="0"/>
        <w:spacing w:line="360" w:lineRule="auto"/>
        <w:ind w:firstLine="708"/>
        <w:jc w:val="both"/>
        <w:rPr>
          <w:b/>
        </w:rPr>
      </w:pPr>
      <w:r w:rsidRPr="00525B16">
        <w:rPr>
          <w:b/>
        </w:rPr>
        <w:t>6.</w:t>
      </w:r>
      <w:r w:rsidRPr="00525B16">
        <w:rPr>
          <w:b/>
        </w:rPr>
        <w:tab/>
        <w:t>Наличие в профессиональной образовательной организации условий для обеспечения студентов местами в общежитиях</w:t>
      </w:r>
    </w:p>
    <w:p w:rsidR="00525B16" w:rsidRPr="00525B16" w:rsidRDefault="00525B16" w:rsidP="00525B16">
      <w:pPr>
        <w:widowControl w:val="0"/>
        <w:spacing w:line="360" w:lineRule="auto"/>
        <w:ind w:firstLine="708"/>
        <w:jc w:val="both"/>
      </w:pPr>
      <w:r w:rsidRPr="00525B16">
        <w:lastRenderedPageBreak/>
        <w:t>В Колледже созданы условия для обучения иногородних студентов с проживанием в общежитиях образовательного учреждения. В общежитие проживает 150 человек.</w:t>
      </w:r>
    </w:p>
    <w:p w:rsidR="00525B16" w:rsidRPr="00525B16" w:rsidRDefault="00525B16" w:rsidP="00525B16">
      <w:pPr>
        <w:widowControl w:val="0"/>
        <w:spacing w:line="360" w:lineRule="auto"/>
        <w:ind w:firstLine="708"/>
        <w:jc w:val="both"/>
      </w:pPr>
      <w:r w:rsidRPr="00525B16">
        <w:t>В этом учебном году:</w:t>
      </w:r>
    </w:p>
    <w:p w:rsidR="00525B16" w:rsidRPr="00525B16" w:rsidRDefault="00525B16" w:rsidP="00525B16">
      <w:pPr>
        <w:widowControl w:val="0"/>
        <w:spacing w:line="360" w:lineRule="auto"/>
        <w:jc w:val="both"/>
      </w:pPr>
      <w:r w:rsidRPr="00525B16">
        <w:t>- осуществлен ремонт косметический ремонт общежития;</w:t>
      </w:r>
    </w:p>
    <w:p w:rsidR="00525B16" w:rsidRPr="00525B16" w:rsidRDefault="00525B16" w:rsidP="00525B16">
      <w:pPr>
        <w:widowControl w:val="0"/>
        <w:spacing w:line="360" w:lineRule="auto"/>
        <w:jc w:val="both"/>
      </w:pPr>
      <w:r w:rsidRPr="00525B16">
        <w:t>- монтаж электропроводки;</w:t>
      </w:r>
    </w:p>
    <w:p w:rsidR="00525B16" w:rsidRPr="00525B16" w:rsidRDefault="00525B16" w:rsidP="00525B16">
      <w:pPr>
        <w:widowControl w:val="0"/>
        <w:spacing w:line="360" w:lineRule="auto"/>
        <w:jc w:val="both"/>
      </w:pPr>
      <w:r w:rsidRPr="00525B16">
        <w:t>- ремонт душевых комнат;</w:t>
      </w:r>
    </w:p>
    <w:p w:rsidR="00525B16" w:rsidRPr="00525B16" w:rsidRDefault="00525B16" w:rsidP="00525B16">
      <w:pPr>
        <w:widowControl w:val="0"/>
        <w:spacing w:line="360" w:lineRule="auto"/>
        <w:jc w:val="both"/>
      </w:pPr>
      <w:r w:rsidRPr="00525B16">
        <w:t>- ремонт и оснащение кухни, бытовых комнат;</w:t>
      </w:r>
    </w:p>
    <w:p w:rsidR="00525B16" w:rsidRPr="00525B16" w:rsidRDefault="00525B16" w:rsidP="00525B16">
      <w:pPr>
        <w:widowControl w:val="0"/>
        <w:spacing w:line="360" w:lineRule="auto"/>
        <w:jc w:val="both"/>
      </w:pPr>
      <w:r w:rsidRPr="00525B16">
        <w:t>- установка входных дверей в комнаты;</w:t>
      </w:r>
    </w:p>
    <w:p w:rsidR="00525B16" w:rsidRPr="00525B16" w:rsidRDefault="00525B16" w:rsidP="00525B16">
      <w:pPr>
        <w:widowControl w:val="0"/>
        <w:spacing w:line="360" w:lineRule="auto"/>
        <w:jc w:val="both"/>
      </w:pPr>
      <w:r w:rsidRPr="00525B16">
        <w:t>- приобретены новые кровати, тумбочки, столы, мягкий инвентарь;</w:t>
      </w:r>
    </w:p>
    <w:p w:rsidR="00525B16" w:rsidRPr="00525B16" w:rsidRDefault="00525B16" w:rsidP="00525B16">
      <w:pPr>
        <w:widowControl w:val="0"/>
        <w:spacing w:line="360" w:lineRule="auto"/>
        <w:jc w:val="both"/>
      </w:pPr>
      <w:r w:rsidRPr="00525B16">
        <w:t>- подключена интернет-линия для проживающих студентов;</w:t>
      </w:r>
    </w:p>
    <w:p w:rsidR="00525B16" w:rsidRDefault="00525B16" w:rsidP="00525B16">
      <w:pPr>
        <w:widowControl w:val="0"/>
        <w:spacing w:line="360" w:lineRule="auto"/>
        <w:jc w:val="both"/>
      </w:pPr>
      <w:r w:rsidRPr="00525B16">
        <w:t>- установлены дополнительные камеры видеонаблюдения.</w:t>
      </w:r>
    </w:p>
    <w:p w:rsidR="00D91219" w:rsidRPr="00957AB5" w:rsidRDefault="00D91219" w:rsidP="00525B16">
      <w:pPr>
        <w:widowControl w:val="0"/>
        <w:spacing w:line="360" w:lineRule="auto"/>
        <w:jc w:val="both"/>
      </w:pPr>
    </w:p>
    <w:p w:rsidR="00D91219" w:rsidRPr="003F574E" w:rsidRDefault="00D91219" w:rsidP="00D91219">
      <w:pPr>
        <w:widowControl w:val="0"/>
        <w:spacing w:line="360" w:lineRule="auto"/>
        <w:ind w:firstLine="708"/>
        <w:jc w:val="both"/>
        <w:rPr>
          <w:b/>
        </w:rPr>
      </w:pPr>
      <w:r w:rsidRPr="003F574E">
        <w:rPr>
          <w:b/>
        </w:rPr>
        <w:t>7. Наличие в профессиональной образовательной организации условий для обеспечения студентов питанием в столовой</w:t>
      </w:r>
    </w:p>
    <w:p w:rsidR="00D91219" w:rsidRDefault="00D91219" w:rsidP="00D91219">
      <w:pPr>
        <w:widowControl w:val="0"/>
        <w:spacing w:line="360" w:lineRule="auto"/>
        <w:jc w:val="both"/>
      </w:pPr>
      <w:r w:rsidRPr="003F574E">
        <w:t xml:space="preserve">          В Колледже имеются две столовые, каждая рассчитана на 120 посадочных мест. Организовано горячее питание и буфет.</w:t>
      </w:r>
      <w:r w:rsidRPr="001453A5">
        <w:t xml:space="preserve"> </w:t>
      </w:r>
    </w:p>
    <w:p w:rsidR="00734DCF" w:rsidRPr="001453A5" w:rsidRDefault="00734DCF" w:rsidP="00590726">
      <w:pPr>
        <w:widowControl w:val="0"/>
        <w:spacing w:line="360" w:lineRule="auto"/>
        <w:jc w:val="both"/>
      </w:pPr>
    </w:p>
    <w:p w:rsidR="00A303F8" w:rsidRPr="00A303F8" w:rsidRDefault="00A303F8" w:rsidP="00A303F8">
      <w:pPr>
        <w:widowControl w:val="0"/>
        <w:spacing w:line="360" w:lineRule="auto"/>
        <w:ind w:firstLine="708"/>
        <w:jc w:val="both"/>
      </w:pPr>
      <w:r w:rsidRPr="00A303F8">
        <w:rPr>
          <w:b/>
        </w:rPr>
        <w:t>8. Другое</w:t>
      </w:r>
    </w:p>
    <w:p w:rsidR="00A303F8" w:rsidRPr="00A303F8" w:rsidRDefault="00A303F8" w:rsidP="00A303F8">
      <w:pPr>
        <w:widowControl w:val="0"/>
        <w:spacing w:line="360" w:lineRule="auto"/>
        <w:ind w:firstLine="708"/>
        <w:jc w:val="both"/>
      </w:pPr>
      <w:r w:rsidRPr="00A303F8">
        <w:t xml:space="preserve">Редкое учебное заведение может похвастаться собственным автодромом. У нас он самый настоящий - как у ГИБДД: с дорожными знаками, светофором, зеброй, горкой, парковкой. На нем обучающиеся практикуются в вождении не только легковых машин (в арсенале Колледжа несколько автомобилей марки «Дэу </w:t>
      </w:r>
      <w:proofErr w:type="spellStart"/>
      <w:r w:rsidRPr="00A303F8">
        <w:t>Нексия</w:t>
      </w:r>
      <w:proofErr w:type="spellEnd"/>
      <w:r w:rsidRPr="00A303F8">
        <w:t xml:space="preserve">», «Рено </w:t>
      </w:r>
      <w:proofErr w:type="spellStart"/>
      <w:r w:rsidRPr="00A303F8">
        <w:t>Логан</w:t>
      </w:r>
      <w:proofErr w:type="spellEnd"/>
      <w:r w:rsidRPr="00A303F8">
        <w:t>»), но и грузовых автомобилей (автомобильной марки «</w:t>
      </w:r>
      <w:proofErr w:type="spellStart"/>
      <w:r w:rsidRPr="00A303F8">
        <w:t>ЗиЛ</w:t>
      </w:r>
      <w:proofErr w:type="spellEnd"/>
      <w:r w:rsidRPr="00A303F8">
        <w:t>», «</w:t>
      </w:r>
      <w:proofErr w:type="spellStart"/>
      <w:r w:rsidRPr="00A303F8">
        <w:t>ГАЗон</w:t>
      </w:r>
      <w:proofErr w:type="spellEnd"/>
      <w:r w:rsidRPr="00A303F8">
        <w:t xml:space="preserve"> </w:t>
      </w:r>
      <w:proofErr w:type="spellStart"/>
      <w:r w:rsidRPr="00A303F8">
        <w:t>Next</w:t>
      </w:r>
      <w:proofErr w:type="spellEnd"/>
      <w:r w:rsidRPr="00A303F8">
        <w:t>»).</w:t>
      </w:r>
    </w:p>
    <w:p w:rsidR="00A303F8" w:rsidRPr="0097587E" w:rsidRDefault="00A303F8" w:rsidP="00A303F8">
      <w:pPr>
        <w:pStyle w:val="af5"/>
        <w:widowControl w:val="0"/>
        <w:shd w:val="clear" w:color="auto" w:fill="FFFFFF"/>
        <w:spacing w:before="0" w:beforeAutospacing="0" w:after="0" w:afterAutospacing="0" w:line="360" w:lineRule="auto"/>
        <w:jc w:val="both"/>
        <w:textAlignment w:val="baseline"/>
      </w:pPr>
      <w:r w:rsidRPr="00A303F8">
        <w:t xml:space="preserve">            Колледж является площадкой проведения Региональных отборочных соревнований </w:t>
      </w:r>
      <w:proofErr w:type="gramStart"/>
      <w:r w:rsidRPr="00A303F8">
        <w:t>чемпионата  «</w:t>
      </w:r>
      <w:proofErr w:type="gramEnd"/>
      <w:r w:rsidRPr="00A303F8">
        <w:t>Молодые профессионалы» (</w:t>
      </w:r>
      <w:proofErr w:type="spellStart"/>
      <w:r w:rsidRPr="00A303F8">
        <w:rPr>
          <w:lang w:val="en-US"/>
        </w:rPr>
        <w:t>Worldskills</w:t>
      </w:r>
      <w:proofErr w:type="spellEnd"/>
      <w:r w:rsidRPr="00A303F8">
        <w:t xml:space="preserve"> </w:t>
      </w:r>
      <w:r w:rsidRPr="00A303F8">
        <w:rPr>
          <w:lang w:val="en-US"/>
        </w:rPr>
        <w:t>Russia</w:t>
      </w:r>
      <w:r w:rsidRPr="00A303F8">
        <w:t>) в категории «ЮНИОРЫ», «НАВЫКИ МУДРЫХ», «ОСНОВНАЯ ГРУППА» по компетенции «Ремонт и обслуживание легковых автомобилей»</w:t>
      </w:r>
    </w:p>
    <w:p w:rsidR="001E3A9D" w:rsidRDefault="001E3A9D" w:rsidP="001453A5">
      <w:pPr>
        <w:widowControl w:val="0"/>
        <w:spacing w:line="360" w:lineRule="auto"/>
        <w:jc w:val="both"/>
      </w:pPr>
    </w:p>
    <w:p w:rsidR="00734DCF" w:rsidRPr="001453A5" w:rsidRDefault="00734DCF" w:rsidP="001453A5">
      <w:pPr>
        <w:widowControl w:val="0"/>
        <w:spacing w:line="360" w:lineRule="auto"/>
        <w:jc w:val="both"/>
      </w:pPr>
    </w:p>
    <w:p w:rsidR="001E3A9D" w:rsidRPr="001453A5" w:rsidRDefault="00BE2AEF" w:rsidP="001453A5">
      <w:pPr>
        <w:widowControl w:val="0"/>
        <w:shd w:val="clear" w:color="auto" w:fill="FFFFFF"/>
        <w:jc w:val="both"/>
      </w:pPr>
      <w:r>
        <w:t>Д</w:t>
      </w:r>
      <w:r w:rsidR="001E3A9D" w:rsidRPr="001453A5">
        <w:t>иректор</w:t>
      </w:r>
      <w:r w:rsidR="00E22D02">
        <w:t>а</w:t>
      </w:r>
      <w:r w:rsidR="001E3A9D" w:rsidRPr="001453A5">
        <w:t xml:space="preserve"> </w:t>
      </w:r>
      <w:r w:rsidR="00237249">
        <w:t>ГБПОУ «ЧГК «РОСТ»</w:t>
      </w:r>
      <w:r>
        <w:t xml:space="preserve">                   </w:t>
      </w:r>
      <w:r w:rsidR="001E3A9D" w:rsidRPr="001453A5">
        <w:t xml:space="preserve">___________         </w:t>
      </w:r>
      <w:r w:rsidR="00E22D02">
        <w:rPr>
          <w:u w:val="single"/>
        </w:rPr>
        <w:t>Д.В.Петров</w:t>
      </w:r>
    </w:p>
    <w:p w:rsidR="001E3A9D" w:rsidRPr="001453A5" w:rsidRDefault="001E3A9D" w:rsidP="001453A5">
      <w:pPr>
        <w:widowControl w:val="0"/>
        <w:shd w:val="clear" w:color="auto" w:fill="FFFFFF"/>
        <w:tabs>
          <w:tab w:val="left" w:pos="4700"/>
        </w:tabs>
        <w:jc w:val="both"/>
      </w:pPr>
      <w:r w:rsidRPr="001453A5">
        <w:t>М.П.</w:t>
      </w:r>
      <w:r w:rsidRPr="001453A5">
        <w:tab/>
      </w:r>
      <w:r w:rsidRPr="00E22D02">
        <w:rPr>
          <w:sz w:val="20"/>
          <w:szCs w:val="20"/>
        </w:rPr>
        <w:t xml:space="preserve">   (подпись)       </w:t>
      </w:r>
      <w:r w:rsidR="00E22D02">
        <w:rPr>
          <w:sz w:val="20"/>
          <w:szCs w:val="20"/>
        </w:rPr>
        <w:t xml:space="preserve">     </w:t>
      </w:r>
      <w:r w:rsidRPr="00E22D02">
        <w:rPr>
          <w:sz w:val="20"/>
          <w:szCs w:val="20"/>
        </w:rPr>
        <w:t xml:space="preserve">        (И.О. Фамилия)</w:t>
      </w:r>
    </w:p>
    <w:p w:rsidR="001E3A9D" w:rsidRPr="001453A5" w:rsidRDefault="001E3A9D" w:rsidP="001453A5">
      <w:pPr>
        <w:widowControl w:val="0"/>
        <w:jc w:val="both"/>
        <w:sectPr w:rsidR="001E3A9D" w:rsidRPr="001453A5" w:rsidSect="00572E9E">
          <w:pgSz w:w="11906" w:h="16838" w:code="9"/>
          <w:pgMar w:top="851" w:right="851" w:bottom="1021" w:left="1531" w:header="709" w:footer="709" w:gutter="0"/>
          <w:cols w:space="708"/>
          <w:docGrid w:linePitch="360"/>
        </w:sectPr>
      </w:pPr>
    </w:p>
    <w:p w:rsidR="00A303F8" w:rsidRPr="00A303F8" w:rsidRDefault="00A303F8" w:rsidP="00A303F8">
      <w:pPr>
        <w:widowControl w:val="0"/>
        <w:autoSpaceDE w:val="0"/>
        <w:autoSpaceDN w:val="0"/>
        <w:adjustRightInd w:val="0"/>
        <w:spacing w:line="360" w:lineRule="auto"/>
        <w:jc w:val="right"/>
        <w:rPr>
          <w:b/>
          <w:sz w:val="28"/>
          <w:szCs w:val="28"/>
        </w:rPr>
      </w:pPr>
      <w:r w:rsidRPr="00A303F8">
        <w:rPr>
          <w:b/>
          <w:sz w:val="28"/>
          <w:szCs w:val="28"/>
        </w:rPr>
        <w:lastRenderedPageBreak/>
        <w:t>Приложение №1</w:t>
      </w:r>
    </w:p>
    <w:tbl>
      <w:tblPr>
        <w:tblW w:w="18713" w:type="dxa"/>
        <w:tblInd w:w="91" w:type="dxa"/>
        <w:tblLayout w:type="fixed"/>
        <w:tblLook w:val="04A0" w:firstRow="1" w:lastRow="0" w:firstColumn="1" w:lastColumn="0" w:noHBand="0" w:noVBand="1"/>
      </w:tblPr>
      <w:tblGrid>
        <w:gridCol w:w="880"/>
        <w:gridCol w:w="1800"/>
        <w:gridCol w:w="2724"/>
        <w:gridCol w:w="5245"/>
        <w:gridCol w:w="2080"/>
        <w:gridCol w:w="2372"/>
        <w:gridCol w:w="880"/>
        <w:gridCol w:w="1140"/>
        <w:gridCol w:w="236"/>
        <w:gridCol w:w="236"/>
        <w:gridCol w:w="1120"/>
      </w:tblGrid>
      <w:tr w:rsidR="00A303F8" w:rsidRPr="00A303F8" w:rsidTr="0045673B">
        <w:trPr>
          <w:trHeight w:val="990"/>
        </w:trPr>
        <w:tc>
          <w:tcPr>
            <w:tcW w:w="15101" w:type="dxa"/>
            <w:gridSpan w:val="6"/>
            <w:tcBorders>
              <w:top w:val="nil"/>
              <w:left w:val="nil"/>
              <w:bottom w:val="nil"/>
              <w:right w:val="nil"/>
            </w:tcBorders>
            <w:shd w:val="clear" w:color="auto" w:fill="auto"/>
            <w:hideMark/>
          </w:tcPr>
          <w:p w:rsidR="00A303F8" w:rsidRPr="00A303F8" w:rsidRDefault="00A303F8" w:rsidP="0045673B">
            <w:pPr>
              <w:jc w:val="center"/>
              <w:rPr>
                <w:b/>
                <w:bCs/>
                <w:color w:val="000000"/>
              </w:rPr>
            </w:pPr>
            <w:r w:rsidRPr="00A303F8">
              <w:rPr>
                <w:b/>
                <w:bCs/>
                <w:color w:val="000000"/>
              </w:rPr>
              <w:t>Список</w:t>
            </w:r>
            <w:r w:rsidRPr="00A303F8">
              <w:rPr>
                <w:b/>
                <w:bCs/>
                <w:color w:val="000000"/>
              </w:rPr>
              <w:br/>
              <w:t>предприятий, организаций учреждений всех форм собственности, заключивших договоры с образовательным учреждением на подготовку кадров в 2021/2022 учебном году</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300"/>
        </w:trPr>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80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724"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5245"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0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72"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94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 п/п</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 договора, дата</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Название предприятия, организации, учреждения</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Перечень подготавливаемых профессий, специальностей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Количество (чел.)</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Срок действия договора</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293"/>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1</w:t>
            </w:r>
          </w:p>
        </w:tc>
        <w:tc>
          <w:tcPr>
            <w:tcW w:w="1800" w:type="dxa"/>
            <w:tcBorders>
              <w:top w:val="nil"/>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2</w:t>
            </w:r>
          </w:p>
        </w:tc>
        <w:tc>
          <w:tcPr>
            <w:tcW w:w="2724" w:type="dxa"/>
            <w:tcBorders>
              <w:top w:val="nil"/>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3</w:t>
            </w:r>
          </w:p>
        </w:tc>
        <w:tc>
          <w:tcPr>
            <w:tcW w:w="5245" w:type="dxa"/>
            <w:tcBorders>
              <w:top w:val="nil"/>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4</w:t>
            </w:r>
          </w:p>
        </w:tc>
        <w:tc>
          <w:tcPr>
            <w:tcW w:w="2080" w:type="dxa"/>
            <w:tcBorders>
              <w:top w:val="nil"/>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t>6</w:t>
            </w:r>
          </w:p>
          <w:p w:rsidR="00A303F8" w:rsidRPr="00A303F8" w:rsidRDefault="00A303F8" w:rsidP="0045673B">
            <w:pPr>
              <w:jc w:val="center"/>
              <w:rPr>
                <w:color w:val="000000"/>
              </w:rPr>
            </w:pP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29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1.  </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51/21 от 15.11.21</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ЗАО «</w:t>
            </w:r>
            <w:proofErr w:type="spellStart"/>
            <w:r w:rsidRPr="00A303F8">
              <w:rPr>
                <w:color w:val="000000"/>
              </w:rPr>
              <w:t>Востокмонтажмеханизация</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 «Мастер по ремонту и обслуживанию автомобилей», «Техническое обслуживание и ремонт двигателей, систем и агрегатов автомобилей»</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55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2.  </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 от 01.12.13</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«Акцент-Авто М»</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«Техническое обслуживание и ремонт автомобильного транспорта», «Мастер по ремонту и обслуживанию автомобилей», «Техническое обслуживание и ремонт двигателей, систем и агрегатов автомобилей»</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67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3.  </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№3 от 29.03.13</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w:t>
            </w:r>
            <w:proofErr w:type="spellStart"/>
            <w:r w:rsidRPr="00A303F8">
              <w:rPr>
                <w:color w:val="000000"/>
              </w:rPr>
              <w:t>Строймеханизация</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w:t>
            </w:r>
            <w:r w:rsidRPr="00A303F8">
              <w:rPr>
                <w:color w:val="000000"/>
              </w:rPr>
              <w:lastRenderedPageBreak/>
              <w:t>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lastRenderedPageBreak/>
              <w:t>15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87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4.</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48/21 от 129.09.2021</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w:t>
            </w:r>
            <w:proofErr w:type="spellStart"/>
            <w:r w:rsidRPr="00A303F8">
              <w:rPr>
                <w:color w:val="000000"/>
              </w:rPr>
              <w:t>Регинас</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«Техническое обслуживание и ремонт автомобильного транспорта» «Мастер по ремонту и обслуживанию автомобилей», «Техническое обслуживание и ремонт двигателей, систем и агрегатов автомобилей»</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25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32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5.</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№/2013 297у от 12.03.13</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ООО «Челябинский тракторный завод- </w:t>
            </w:r>
            <w:proofErr w:type="spellStart"/>
            <w:r w:rsidRPr="00A303F8">
              <w:rPr>
                <w:color w:val="000000"/>
              </w:rPr>
              <w:t>УРАЛТРАК</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w:t>
            </w:r>
            <w:proofErr w:type="gramStart"/>
            <w:r w:rsidRPr="00A303F8">
              <w:rPr>
                <w:color w:val="000000"/>
              </w:rPr>
              <w:t>»,  «</w:t>
            </w:r>
            <w:proofErr w:type="gramEnd"/>
            <w:r w:rsidRPr="00A303F8">
              <w:rPr>
                <w:color w:val="000000"/>
              </w:rPr>
              <w:t>Техническая эксплуатация 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55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6.</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13/58-юр от 28.03.13</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«Мостоотряд16» филиал ЗАО «</w:t>
            </w:r>
            <w:proofErr w:type="spellStart"/>
            <w:r w:rsidRPr="00A303F8">
              <w:rPr>
                <w:color w:val="000000"/>
              </w:rPr>
              <w:t>Уралмостстрой</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66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7.</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Парикмахерская «Лилия»</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7</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51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8.</w:t>
            </w:r>
          </w:p>
        </w:tc>
        <w:tc>
          <w:tcPr>
            <w:tcW w:w="1800" w:type="dxa"/>
            <w:tcBorders>
              <w:top w:val="nil"/>
              <w:left w:val="nil"/>
              <w:bottom w:val="single" w:sz="4"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2 от 27.08.14</w:t>
            </w:r>
          </w:p>
        </w:tc>
        <w:tc>
          <w:tcPr>
            <w:tcW w:w="2724" w:type="dxa"/>
            <w:tcBorders>
              <w:top w:val="nil"/>
              <w:left w:val="nil"/>
              <w:bottom w:val="single" w:sz="4"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Парикмахерская «Проект»</w:t>
            </w:r>
          </w:p>
        </w:tc>
        <w:tc>
          <w:tcPr>
            <w:tcW w:w="5245" w:type="dxa"/>
            <w:tcBorders>
              <w:top w:val="nil"/>
              <w:left w:val="nil"/>
              <w:bottom w:val="single" w:sz="4"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nil"/>
              <w:left w:val="nil"/>
              <w:bottom w:val="single" w:sz="4"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7</w:t>
            </w:r>
          </w:p>
        </w:tc>
        <w:tc>
          <w:tcPr>
            <w:tcW w:w="2372" w:type="dxa"/>
            <w:tcBorders>
              <w:top w:val="nil"/>
              <w:left w:val="nil"/>
              <w:bottom w:val="single" w:sz="4"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lastRenderedPageBreak/>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both"/>
              <w:rPr>
                <w:color w:val="000000"/>
              </w:rPr>
            </w:pPr>
            <w:r w:rsidRPr="00A303F8">
              <w:rPr>
                <w:color w:val="000000"/>
              </w:rPr>
              <w:t>№3 от 27.08.14</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both"/>
              <w:rPr>
                <w:color w:val="000000"/>
              </w:rPr>
            </w:pPr>
            <w:r w:rsidRPr="00A303F8">
              <w:rPr>
                <w:color w:val="000000"/>
              </w:rPr>
              <w:t>Салон красоты «Сакура»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303F8" w:rsidRPr="00A303F8" w:rsidRDefault="00A303F8" w:rsidP="0045673B">
            <w:pPr>
              <w:jc w:val="center"/>
              <w:rPr>
                <w:color w:val="000000"/>
              </w:rPr>
            </w:pPr>
            <w:r w:rsidRPr="00A303F8">
              <w:rPr>
                <w:color w:val="000000"/>
              </w:rPr>
              <w:t>7</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single" w:sz="4" w:space="0" w:color="auto"/>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570"/>
        </w:trPr>
        <w:tc>
          <w:tcPr>
            <w:tcW w:w="8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10.</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№4 от 27.08.14</w:t>
            </w:r>
          </w:p>
        </w:tc>
        <w:tc>
          <w:tcPr>
            <w:tcW w:w="2724" w:type="dxa"/>
            <w:tcBorders>
              <w:top w:val="single" w:sz="4" w:space="0" w:color="auto"/>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Салон красоты «Персона 74»</w:t>
            </w:r>
          </w:p>
        </w:tc>
        <w:tc>
          <w:tcPr>
            <w:tcW w:w="5245" w:type="dxa"/>
            <w:tcBorders>
              <w:top w:val="single" w:sz="4" w:space="0" w:color="auto"/>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single" w:sz="4" w:space="0" w:color="auto"/>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single" w:sz="4" w:space="0" w:color="auto"/>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6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11.</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№5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Салон парикмахерская «</w:t>
            </w:r>
            <w:proofErr w:type="spellStart"/>
            <w:r w:rsidRPr="00A303F8">
              <w:rPr>
                <w:color w:val="000000"/>
              </w:rPr>
              <w:t>ST-ART</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12.</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№6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Лаборатория </w:t>
            </w:r>
            <w:proofErr w:type="spellStart"/>
            <w:r w:rsidRPr="00A303F8">
              <w:rPr>
                <w:color w:val="000000"/>
              </w:rPr>
              <w:t>УНП</w:t>
            </w:r>
            <w:proofErr w:type="spellEnd"/>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54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13.</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№7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Салон красоты «Статус»</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36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14.</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№8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Салон парикмахерская «Ника»</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60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15.</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№8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Салон красоты «Мода»</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 xml:space="preserve">На неопределенный срок, пока одна из сторон не изъявит </w:t>
            </w:r>
            <w:r w:rsidRPr="00A303F8">
              <w:rPr>
                <w:color w:val="000000"/>
              </w:rPr>
              <w:lastRenderedPageBreak/>
              <w:t>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63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16.</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 9 от 27.08.14  </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Учебный центр «</w:t>
            </w:r>
            <w:proofErr w:type="spellStart"/>
            <w:r w:rsidRPr="00A303F8">
              <w:rPr>
                <w:color w:val="000000"/>
              </w:rPr>
              <w:t>Болива</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70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17.</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№10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Парикмахерская </w:t>
            </w:r>
            <w:proofErr w:type="spellStart"/>
            <w:r w:rsidRPr="00A303F8">
              <w:rPr>
                <w:color w:val="000000"/>
              </w:rPr>
              <w:t>ИП</w:t>
            </w:r>
            <w:proofErr w:type="spellEnd"/>
            <w:r w:rsidRPr="00A303F8">
              <w:rPr>
                <w:color w:val="000000"/>
              </w:rPr>
              <w:t xml:space="preserve"> «</w:t>
            </w:r>
            <w:proofErr w:type="spellStart"/>
            <w:r w:rsidRPr="00A303F8">
              <w:rPr>
                <w:color w:val="000000"/>
              </w:rPr>
              <w:t>Олейникова</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66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18.</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№11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Парикмахерская </w:t>
            </w:r>
            <w:proofErr w:type="spellStart"/>
            <w:r w:rsidRPr="00A303F8">
              <w:rPr>
                <w:color w:val="000000"/>
              </w:rPr>
              <w:t>ИП</w:t>
            </w:r>
            <w:proofErr w:type="spellEnd"/>
            <w:r w:rsidRPr="00A303F8">
              <w:rPr>
                <w:color w:val="000000"/>
              </w:rPr>
              <w:t xml:space="preserve"> Зырянова </w:t>
            </w:r>
            <w:proofErr w:type="spellStart"/>
            <w:r w:rsidRPr="00A303F8">
              <w:rPr>
                <w:color w:val="000000"/>
              </w:rPr>
              <w:t>Ю.В</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 </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26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19.</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№12 от 27.08.14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Парикмахерская </w:t>
            </w:r>
            <w:proofErr w:type="spellStart"/>
            <w:r w:rsidRPr="00A303F8">
              <w:rPr>
                <w:color w:val="000000"/>
              </w:rPr>
              <w:t>ИП</w:t>
            </w:r>
            <w:proofErr w:type="spellEnd"/>
            <w:r w:rsidRPr="00A303F8">
              <w:rPr>
                <w:color w:val="000000"/>
              </w:rPr>
              <w:t xml:space="preserve"> Чистякова </w:t>
            </w:r>
            <w:proofErr w:type="spellStart"/>
            <w:r w:rsidRPr="00A303F8">
              <w:rPr>
                <w:color w:val="000000"/>
              </w:rPr>
              <w:t>А.А</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«Парикмахерское искусство», «Парикмахер»</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p w:rsidR="00A303F8" w:rsidRPr="00A303F8" w:rsidRDefault="00A303F8" w:rsidP="0045673B">
            <w:pPr>
              <w:rPr>
                <w:color w:val="000000"/>
              </w:rPr>
            </w:pPr>
          </w:p>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gridAfter w:val="5"/>
          <w:wAfter w:w="3612" w:type="dxa"/>
          <w:trHeight w:val="926"/>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20.</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№б/н от 04.02.19</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w:t>
            </w:r>
            <w:proofErr w:type="spellStart"/>
            <w:r w:rsidRPr="00A303F8">
              <w:rPr>
                <w:color w:val="000000"/>
              </w:rPr>
              <w:t>Уралжилсервис</w:t>
            </w:r>
            <w:proofErr w:type="spellEnd"/>
            <w:r w:rsidRPr="00A303F8">
              <w:rPr>
                <w:color w:val="000000"/>
              </w:rPr>
              <w:t xml:space="preserve"> "</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«Сварщик», «Машинист дорожных и строительных работ»</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r>
      <w:tr w:rsidR="00A303F8" w:rsidRPr="00A303F8" w:rsidTr="0045673B">
        <w:trPr>
          <w:trHeight w:val="691"/>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20.</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21 от 18.03.13</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ООО «АСС </w:t>
            </w:r>
            <w:proofErr w:type="spellStart"/>
            <w:r w:rsidRPr="00A303F8">
              <w:rPr>
                <w:color w:val="000000"/>
              </w:rPr>
              <w:t>Конти</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w:t>
            </w:r>
            <w:r w:rsidRPr="00A303F8">
              <w:rPr>
                <w:color w:val="000000"/>
              </w:rPr>
              <w:lastRenderedPageBreak/>
              <w:t>дорожных машин и оборудования» «Мастер по ремонту и обслуживанию автомобилей», «Техническое обслуживание и ремонт двигателей, систем и агрегатов автомобилей»</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lastRenderedPageBreak/>
              <w:t>10</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50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A303F8" w:rsidRPr="00A303F8" w:rsidRDefault="00A303F8" w:rsidP="0045673B">
            <w:pPr>
              <w:jc w:val="center"/>
              <w:rPr>
                <w:color w:val="000000"/>
              </w:rPr>
            </w:pPr>
            <w:r w:rsidRPr="00A303F8">
              <w:rPr>
                <w:color w:val="000000"/>
              </w:rPr>
              <w:t>21</w:t>
            </w:r>
          </w:p>
        </w:tc>
        <w:tc>
          <w:tcPr>
            <w:tcW w:w="1800" w:type="dxa"/>
            <w:tcBorders>
              <w:top w:val="nil"/>
              <w:left w:val="nil"/>
              <w:bottom w:val="single" w:sz="8" w:space="0" w:color="auto"/>
              <w:right w:val="single" w:sz="8" w:space="0" w:color="auto"/>
            </w:tcBorders>
            <w:shd w:val="clear" w:color="auto" w:fill="auto"/>
            <w:vAlign w:val="bottom"/>
            <w:hideMark/>
          </w:tcPr>
          <w:p w:rsidR="00A303F8" w:rsidRPr="00A303F8" w:rsidRDefault="00A303F8" w:rsidP="0045673B">
            <w:pPr>
              <w:jc w:val="both"/>
              <w:rPr>
                <w:color w:val="000000"/>
              </w:rPr>
            </w:pPr>
            <w:r w:rsidRPr="00A303F8">
              <w:rPr>
                <w:color w:val="000000"/>
              </w:rPr>
              <w:t>№2 от 01.09.16 г</w:t>
            </w:r>
          </w:p>
        </w:tc>
        <w:tc>
          <w:tcPr>
            <w:tcW w:w="2724" w:type="dxa"/>
            <w:tcBorders>
              <w:top w:val="nil"/>
              <w:left w:val="nil"/>
              <w:bottom w:val="single" w:sz="8" w:space="0" w:color="auto"/>
              <w:right w:val="single" w:sz="8" w:space="0" w:color="auto"/>
            </w:tcBorders>
            <w:shd w:val="clear" w:color="auto" w:fill="auto"/>
            <w:vAlign w:val="bottom"/>
            <w:hideMark/>
          </w:tcPr>
          <w:p w:rsidR="00A303F8" w:rsidRPr="00A303F8" w:rsidRDefault="00A303F8" w:rsidP="0045673B">
            <w:pPr>
              <w:jc w:val="both"/>
              <w:rPr>
                <w:color w:val="000000"/>
              </w:rPr>
            </w:pPr>
            <w:r w:rsidRPr="00A303F8">
              <w:rPr>
                <w:color w:val="000000"/>
              </w:rPr>
              <w:t>ООО «Сатурн-2»</w:t>
            </w:r>
          </w:p>
        </w:tc>
        <w:tc>
          <w:tcPr>
            <w:tcW w:w="5245" w:type="dxa"/>
            <w:tcBorders>
              <w:top w:val="nil"/>
              <w:left w:val="nil"/>
              <w:bottom w:val="single" w:sz="8" w:space="0" w:color="auto"/>
              <w:right w:val="single" w:sz="8" w:space="0" w:color="auto"/>
            </w:tcBorders>
            <w:shd w:val="clear" w:color="auto" w:fill="auto"/>
            <w:vAlign w:val="bottom"/>
            <w:hideMark/>
          </w:tcPr>
          <w:p w:rsidR="00A303F8" w:rsidRPr="00A303F8" w:rsidRDefault="00A303F8" w:rsidP="0045673B">
            <w:pPr>
              <w:jc w:val="both"/>
              <w:rPr>
                <w:color w:val="000000"/>
              </w:rPr>
            </w:pPr>
            <w:r w:rsidRPr="00A303F8">
              <w:rPr>
                <w:color w:val="000000"/>
              </w:rPr>
              <w:t>«Автомеханик», «Мастер по ремонту и обслуживанию авто</w:t>
            </w:r>
            <w:bookmarkStart w:id="0" w:name="_GoBack"/>
            <w:bookmarkEnd w:id="0"/>
            <w:r w:rsidRPr="00A303F8">
              <w:rPr>
                <w:color w:val="000000"/>
              </w:rPr>
              <w:t>мобилей», «Техническое обслуживание и ремонт двигателей, систем и агрегатов автомобилей</w:t>
            </w:r>
            <w:proofErr w:type="gramStart"/>
            <w:r w:rsidRPr="00A303F8">
              <w:rPr>
                <w:color w:val="000000"/>
              </w:rPr>
              <w:t>»,  «</w:t>
            </w:r>
            <w:proofErr w:type="gramEnd"/>
            <w:r w:rsidRPr="00A303F8">
              <w:rPr>
                <w:color w:val="000000"/>
              </w:rPr>
              <w:t>Техническое обслуживание и ремонт автомобильного транспорта»</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nil"/>
              <w:left w:val="nil"/>
              <w:bottom w:val="single" w:sz="8" w:space="0" w:color="auto"/>
              <w:right w:val="single" w:sz="8" w:space="0" w:color="auto"/>
            </w:tcBorders>
            <w:shd w:val="clear" w:color="auto" w:fill="auto"/>
            <w:vAlign w:val="bottom"/>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33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21.</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№13 от 16.12.13</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w:t>
            </w:r>
            <w:proofErr w:type="spellStart"/>
            <w:r w:rsidRPr="00A303F8">
              <w:rPr>
                <w:color w:val="000000"/>
              </w:rPr>
              <w:t>Сейхо</w:t>
            </w:r>
            <w:proofErr w:type="spellEnd"/>
            <w:r w:rsidRPr="00A303F8">
              <w:rPr>
                <w:color w:val="000000"/>
              </w:rPr>
              <w:t xml:space="preserve"> Моторс Сервис»</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«Автомеханик», «Сварщик», «Техническое обслуживание и ремонт автомобильного транспорта», «Мастер по ремонту и обслуживанию </w:t>
            </w:r>
            <w:proofErr w:type="spellStart"/>
            <w:r w:rsidRPr="00A303F8">
              <w:rPr>
                <w:color w:val="000000"/>
              </w:rPr>
              <w:t>автомобилей</w:t>
            </w:r>
            <w:proofErr w:type="gramStart"/>
            <w:r w:rsidRPr="00A303F8">
              <w:rPr>
                <w:color w:val="000000"/>
              </w:rPr>
              <w:t>»,«</w:t>
            </w:r>
            <w:proofErr w:type="gramEnd"/>
            <w:r w:rsidRPr="00A303F8">
              <w:rPr>
                <w:color w:val="000000"/>
              </w:rPr>
              <w:t>Техническое</w:t>
            </w:r>
            <w:proofErr w:type="spellEnd"/>
            <w:r w:rsidRPr="00A303F8">
              <w:rPr>
                <w:color w:val="000000"/>
              </w:rPr>
              <w:t xml:space="preserve"> обслуживание и ремонт двигателей, систем и агрегатов автомобилей»</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45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22.</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 от 24.02.14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ЗАО «</w:t>
            </w:r>
            <w:proofErr w:type="spellStart"/>
            <w:r w:rsidRPr="00A303F8">
              <w:rPr>
                <w:color w:val="000000"/>
              </w:rPr>
              <w:t>Уралмостострой</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41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23.</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49/21 от 29.09.21</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w:t>
            </w:r>
            <w:proofErr w:type="spellStart"/>
            <w:r w:rsidRPr="00A303F8">
              <w:rPr>
                <w:color w:val="000000"/>
              </w:rPr>
              <w:t>УРАЛКАМ</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 «Мастер по ремонту и обслуживанию автомобилей», «Техническое обслуживание и ремонт двигателей, систем и агрегатов автомобилей»</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20</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06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lastRenderedPageBreak/>
              <w:t>24.</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 от 07.03.14г</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proofErr w:type="spellStart"/>
            <w:r w:rsidRPr="00A303F8">
              <w:rPr>
                <w:color w:val="000000"/>
              </w:rPr>
              <w:t>ОГУП</w:t>
            </w:r>
            <w:proofErr w:type="spellEnd"/>
            <w:r w:rsidRPr="00A303F8">
              <w:rPr>
                <w:color w:val="000000"/>
              </w:rPr>
              <w:t xml:space="preserve"> «</w:t>
            </w:r>
            <w:proofErr w:type="spellStart"/>
            <w:r w:rsidRPr="00A303F8">
              <w:rPr>
                <w:color w:val="000000"/>
              </w:rPr>
              <w:t>УСДР</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53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25.</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 47-1/21 от 01.09.21 </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w:t>
            </w:r>
            <w:proofErr w:type="spellStart"/>
            <w:r w:rsidRPr="00A303F8">
              <w:rPr>
                <w:color w:val="000000"/>
              </w:rPr>
              <w:t>ТрестМагнитострой</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«Сварщик»</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87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26.</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№303 от 16.09.13</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w:t>
            </w:r>
            <w:proofErr w:type="spellStart"/>
            <w:r w:rsidRPr="00A303F8">
              <w:rPr>
                <w:color w:val="000000"/>
              </w:rPr>
              <w:t>Реус</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 </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75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27.</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№14 от 30.10.13</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«МЕХАНИЗМЫ. ТРАНСПОРТ. СЕРВИС.»</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24"/>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28.</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 от 01.02.14</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Региональных технический центр «Кран-Сервис»</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w:t>
            </w:r>
            <w:r w:rsidRPr="00A303F8">
              <w:rPr>
                <w:color w:val="000000"/>
              </w:rPr>
              <w:lastRenderedPageBreak/>
              <w:t>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lastRenderedPageBreak/>
              <w:t>12</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82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29</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№45 от 26.10.2015</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"ЛАДА-</w:t>
            </w:r>
            <w:proofErr w:type="spellStart"/>
            <w:r w:rsidRPr="00A303F8">
              <w:rPr>
                <w:color w:val="000000"/>
              </w:rPr>
              <w:t>БЭСТ</w:t>
            </w:r>
            <w:proofErr w:type="spellEnd"/>
            <w:r w:rsidRPr="00A303F8">
              <w:rPr>
                <w:color w:val="000000"/>
              </w:rPr>
              <w:t>"</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 xml:space="preserve">«Автомеханик», «Сварщик», «Техническое обслуживание и ремонт автомобильного транспорта», «Мастер по ремонту и обслуживанию </w:t>
            </w:r>
            <w:proofErr w:type="spellStart"/>
            <w:r w:rsidRPr="00A303F8">
              <w:rPr>
                <w:color w:val="000000"/>
              </w:rPr>
              <w:t>автомобилей</w:t>
            </w:r>
            <w:proofErr w:type="gramStart"/>
            <w:r w:rsidRPr="00A303F8">
              <w:rPr>
                <w:color w:val="000000"/>
              </w:rPr>
              <w:t>»,«</w:t>
            </w:r>
            <w:proofErr w:type="gramEnd"/>
            <w:r w:rsidRPr="00A303F8">
              <w:rPr>
                <w:color w:val="000000"/>
              </w:rPr>
              <w:t>Техническое</w:t>
            </w:r>
            <w:proofErr w:type="spellEnd"/>
            <w:r w:rsidRPr="00A303F8">
              <w:rPr>
                <w:color w:val="000000"/>
              </w:rPr>
              <w:t xml:space="preserve"> обслуживание и ремонт двигателей, систем и агрегатов автомобилей»</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44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30.</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№11-15/116 от 3.04.2015</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proofErr w:type="spellStart"/>
            <w:r w:rsidRPr="00A303F8">
              <w:rPr>
                <w:color w:val="000000"/>
              </w:rPr>
              <w:t>ОАО</w:t>
            </w:r>
            <w:proofErr w:type="spellEnd"/>
            <w:r w:rsidRPr="00A303F8">
              <w:rPr>
                <w:color w:val="000000"/>
              </w:rPr>
              <w:t xml:space="preserve"> "Челябинский механический завод"</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5</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14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31.</w:t>
            </w:r>
          </w:p>
        </w:tc>
        <w:tc>
          <w:tcPr>
            <w:tcW w:w="1800"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№17П от 21.04.2017</w:t>
            </w:r>
          </w:p>
        </w:tc>
        <w:tc>
          <w:tcPr>
            <w:tcW w:w="2724"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proofErr w:type="spellStart"/>
            <w:r w:rsidRPr="00A303F8">
              <w:rPr>
                <w:color w:val="000000"/>
              </w:rPr>
              <w:t>ИП</w:t>
            </w:r>
            <w:proofErr w:type="spellEnd"/>
            <w:r w:rsidRPr="00A303F8">
              <w:rPr>
                <w:color w:val="000000"/>
              </w:rPr>
              <w:t xml:space="preserve"> Морозов Павел Игоревич</w:t>
            </w:r>
          </w:p>
        </w:tc>
        <w:tc>
          <w:tcPr>
            <w:tcW w:w="5245"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«Мастер по ремонту и обслуживанию автомобилей», «Техническое обслуживание и ремонт двигателей, систем и агрегатов автомобилей»,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nil"/>
              <w:left w:val="nil"/>
              <w:bottom w:val="single" w:sz="8"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nil"/>
              <w:left w:val="nil"/>
              <w:bottom w:val="single" w:sz="8"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500"/>
        </w:trPr>
        <w:tc>
          <w:tcPr>
            <w:tcW w:w="880" w:type="dxa"/>
            <w:tcBorders>
              <w:top w:val="nil"/>
              <w:left w:val="single" w:sz="8" w:space="0" w:color="auto"/>
              <w:bottom w:val="single" w:sz="4"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32.</w:t>
            </w:r>
          </w:p>
        </w:tc>
        <w:tc>
          <w:tcPr>
            <w:tcW w:w="1800" w:type="dxa"/>
            <w:tcBorders>
              <w:top w:val="nil"/>
              <w:left w:val="nil"/>
              <w:bottom w:val="single" w:sz="4"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№19 от 2.09.2015</w:t>
            </w:r>
          </w:p>
        </w:tc>
        <w:tc>
          <w:tcPr>
            <w:tcW w:w="2724" w:type="dxa"/>
            <w:tcBorders>
              <w:top w:val="nil"/>
              <w:left w:val="nil"/>
              <w:bottom w:val="single" w:sz="4"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 xml:space="preserve">ООО </w:t>
            </w:r>
            <w:proofErr w:type="spellStart"/>
            <w:r w:rsidRPr="00A303F8">
              <w:rPr>
                <w:color w:val="000000"/>
              </w:rPr>
              <w:t>ПКФ</w:t>
            </w:r>
            <w:proofErr w:type="spellEnd"/>
            <w:r w:rsidRPr="00A303F8">
              <w:rPr>
                <w:color w:val="000000"/>
              </w:rPr>
              <w:t xml:space="preserve"> "</w:t>
            </w:r>
            <w:proofErr w:type="spellStart"/>
            <w:r w:rsidRPr="00A303F8">
              <w:rPr>
                <w:color w:val="000000"/>
              </w:rPr>
              <w:t>УралТехноСтрой</w:t>
            </w:r>
            <w:proofErr w:type="spellEnd"/>
            <w:r w:rsidRPr="00A303F8">
              <w:rPr>
                <w:color w:val="000000"/>
              </w:rPr>
              <w:t>"</w:t>
            </w:r>
          </w:p>
        </w:tc>
        <w:tc>
          <w:tcPr>
            <w:tcW w:w="5245" w:type="dxa"/>
            <w:tcBorders>
              <w:top w:val="nil"/>
              <w:left w:val="nil"/>
              <w:bottom w:val="single" w:sz="4"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nil"/>
              <w:left w:val="nil"/>
              <w:bottom w:val="single" w:sz="4"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nil"/>
              <w:left w:val="nil"/>
              <w:bottom w:val="single" w:sz="4"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trHeight w:val="121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center"/>
              <w:rPr>
                <w:color w:val="000000"/>
              </w:rPr>
            </w:pPr>
            <w:r w:rsidRPr="00A303F8">
              <w:rPr>
                <w:color w:val="000000"/>
              </w:rPr>
              <w:lastRenderedPageBreak/>
              <w:t>33.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both"/>
              <w:rPr>
                <w:color w:val="000000"/>
              </w:rPr>
            </w:pPr>
            <w:r w:rsidRPr="00A303F8">
              <w:rPr>
                <w:color w:val="000000"/>
              </w:rPr>
              <w:t>№37Б от 7.09.2015</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w:t>
            </w:r>
            <w:proofErr w:type="spellStart"/>
            <w:r w:rsidRPr="00A303F8">
              <w:rPr>
                <w:color w:val="000000"/>
              </w:rPr>
              <w:t>АМТ</w:t>
            </w:r>
            <w:proofErr w:type="spellEnd"/>
            <w:r w:rsidRPr="00A303F8">
              <w:rPr>
                <w:color w:val="000000"/>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c>
          <w:tcPr>
            <w:tcW w:w="880" w:type="dxa"/>
            <w:tcBorders>
              <w:top w:val="nil"/>
              <w:left w:val="single" w:sz="4" w:space="0" w:color="auto"/>
              <w:bottom w:val="nil"/>
              <w:right w:val="nil"/>
            </w:tcBorders>
            <w:shd w:val="clear" w:color="auto" w:fill="auto"/>
            <w:noWrap/>
            <w:vAlign w:val="bottom"/>
            <w:hideMark/>
          </w:tcPr>
          <w:p w:rsidR="00A303F8" w:rsidRPr="00A303F8" w:rsidRDefault="00A303F8" w:rsidP="0045673B">
            <w:pPr>
              <w:rPr>
                <w:color w:val="000000"/>
              </w:rPr>
            </w:pPr>
          </w:p>
        </w:tc>
        <w:tc>
          <w:tcPr>
            <w:tcW w:w="114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236"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c>
          <w:tcPr>
            <w:tcW w:w="1120" w:type="dxa"/>
            <w:tcBorders>
              <w:top w:val="nil"/>
              <w:left w:val="nil"/>
              <w:bottom w:val="nil"/>
              <w:right w:val="nil"/>
            </w:tcBorders>
            <w:shd w:val="clear" w:color="auto" w:fill="auto"/>
            <w:noWrap/>
            <w:vAlign w:val="bottom"/>
            <w:hideMark/>
          </w:tcPr>
          <w:p w:rsidR="00A303F8" w:rsidRPr="00A303F8" w:rsidRDefault="00A303F8" w:rsidP="0045673B">
            <w:pPr>
              <w:rPr>
                <w:color w:val="000000"/>
              </w:rPr>
            </w:pPr>
          </w:p>
        </w:tc>
      </w:tr>
      <w:tr w:rsidR="00A303F8" w:rsidRPr="00A303F8" w:rsidTr="0045673B">
        <w:trPr>
          <w:gridAfter w:val="5"/>
          <w:wAfter w:w="3612" w:type="dxa"/>
          <w:trHeight w:val="1395"/>
        </w:trPr>
        <w:tc>
          <w:tcPr>
            <w:tcW w:w="8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3F8" w:rsidRPr="00A303F8" w:rsidRDefault="00A303F8" w:rsidP="0045673B">
            <w:pPr>
              <w:jc w:val="center"/>
              <w:rPr>
                <w:color w:val="000000"/>
              </w:rPr>
            </w:pPr>
            <w:r w:rsidRPr="00A303F8">
              <w:rPr>
                <w:color w:val="000000"/>
              </w:rPr>
              <w:t>34.</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 13 от 12.09.13</w:t>
            </w:r>
          </w:p>
        </w:tc>
        <w:tc>
          <w:tcPr>
            <w:tcW w:w="2724" w:type="dxa"/>
            <w:tcBorders>
              <w:top w:val="single" w:sz="4" w:space="0" w:color="auto"/>
              <w:left w:val="nil"/>
              <w:bottom w:val="single" w:sz="4"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ООО «Урал Труб Сервис»</w:t>
            </w:r>
          </w:p>
        </w:tc>
        <w:tc>
          <w:tcPr>
            <w:tcW w:w="5245" w:type="dxa"/>
            <w:tcBorders>
              <w:top w:val="single" w:sz="4" w:space="0" w:color="auto"/>
              <w:left w:val="nil"/>
              <w:bottom w:val="single" w:sz="4" w:space="0" w:color="auto"/>
              <w:right w:val="single" w:sz="8" w:space="0" w:color="auto"/>
            </w:tcBorders>
            <w:shd w:val="clear" w:color="auto" w:fill="auto"/>
            <w:vAlign w:val="center"/>
            <w:hideMark/>
          </w:tcPr>
          <w:p w:rsidR="00A303F8" w:rsidRPr="00A303F8" w:rsidRDefault="00A303F8" w:rsidP="0045673B">
            <w:pPr>
              <w:jc w:val="both"/>
              <w:rPr>
                <w:color w:val="000000"/>
              </w:rPr>
            </w:pPr>
            <w:r w:rsidRPr="00A303F8">
              <w:rPr>
                <w:color w:val="000000"/>
              </w:rPr>
              <w:t>«Автомеханик», «Сварщик», «Машинист дорожных и строительных работ», «Техническое обслуживание и ремонт автомобильного транспорта», «Машинист крана (крановщик)», «Техническая эксплуатация подъемно-транспортных, строительных, дорожных машин и оборудования»</w:t>
            </w:r>
          </w:p>
        </w:tc>
        <w:tc>
          <w:tcPr>
            <w:tcW w:w="2080" w:type="dxa"/>
            <w:tcBorders>
              <w:top w:val="single" w:sz="4" w:space="0" w:color="auto"/>
              <w:left w:val="nil"/>
              <w:bottom w:val="single" w:sz="4" w:space="0" w:color="auto"/>
              <w:right w:val="single" w:sz="8" w:space="0" w:color="auto"/>
            </w:tcBorders>
            <w:shd w:val="clear" w:color="auto" w:fill="auto"/>
            <w:hideMark/>
          </w:tcPr>
          <w:p w:rsidR="00A303F8" w:rsidRPr="00A303F8" w:rsidRDefault="00A303F8" w:rsidP="0045673B">
            <w:pPr>
              <w:jc w:val="center"/>
              <w:rPr>
                <w:color w:val="000000"/>
              </w:rPr>
            </w:pPr>
            <w:r w:rsidRPr="00A303F8">
              <w:rPr>
                <w:color w:val="000000"/>
              </w:rPr>
              <w:t>10</w:t>
            </w:r>
          </w:p>
        </w:tc>
        <w:tc>
          <w:tcPr>
            <w:tcW w:w="2372" w:type="dxa"/>
            <w:tcBorders>
              <w:top w:val="single" w:sz="4" w:space="0" w:color="auto"/>
              <w:left w:val="nil"/>
              <w:bottom w:val="single" w:sz="4" w:space="0" w:color="auto"/>
              <w:right w:val="single" w:sz="8" w:space="0" w:color="auto"/>
            </w:tcBorders>
            <w:shd w:val="clear" w:color="auto" w:fill="auto"/>
            <w:vAlign w:val="center"/>
            <w:hideMark/>
          </w:tcPr>
          <w:p w:rsidR="00A303F8" w:rsidRPr="00A303F8" w:rsidRDefault="00A303F8" w:rsidP="0045673B">
            <w:pPr>
              <w:rPr>
                <w:color w:val="000000"/>
              </w:rPr>
            </w:pPr>
            <w:r w:rsidRPr="00A303F8">
              <w:rPr>
                <w:color w:val="000000"/>
              </w:rPr>
              <w:t>На неопределенный срок, пока одна из сторон не изъявит желание его расторгнуть</w:t>
            </w:r>
          </w:p>
        </w:tc>
      </w:tr>
    </w:tbl>
    <w:p w:rsidR="00A303F8" w:rsidRPr="00A303F8" w:rsidRDefault="00A303F8" w:rsidP="00A303F8">
      <w:pPr>
        <w:widowControl w:val="0"/>
        <w:jc w:val="center"/>
        <w:rPr>
          <w:b/>
        </w:rPr>
      </w:pPr>
    </w:p>
    <w:p w:rsidR="00A303F8" w:rsidRPr="00A303F8" w:rsidRDefault="00A303F8" w:rsidP="00A303F8">
      <w:pPr>
        <w:widowControl w:val="0"/>
      </w:pPr>
    </w:p>
    <w:p w:rsidR="00A303F8" w:rsidRPr="001453A5" w:rsidRDefault="00A303F8" w:rsidP="00A303F8">
      <w:pPr>
        <w:widowControl w:val="0"/>
        <w:jc w:val="center"/>
        <w:sectPr w:rsidR="00A303F8" w:rsidRPr="001453A5" w:rsidSect="00572E9E">
          <w:pgSz w:w="16838" w:h="11906" w:orient="landscape"/>
          <w:pgMar w:top="851" w:right="1134" w:bottom="1701" w:left="1134" w:header="709" w:footer="709" w:gutter="0"/>
          <w:cols w:space="708"/>
          <w:docGrid w:linePitch="360"/>
        </w:sectPr>
      </w:pPr>
      <w:r w:rsidRPr="00A303F8">
        <w:t xml:space="preserve">Директор </w:t>
      </w:r>
      <w:proofErr w:type="spellStart"/>
      <w:r w:rsidRPr="00A303F8">
        <w:t>ГБПОУ</w:t>
      </w:r>
      <w:proofErr w:type="spellEnd"/>
      <w:r w:rsidRPr="00A303F8">
        <w:t xml:space="preserve"> «</w:t>
      </w:r>
      <w:proofErr w:type="spellStart"/>
      <w:r w:rsidRPr="00A303F8">
        <w:t>ЧГК</w:t>
      </w:r>
      <w:proofErr w:type="spellEnd"/>
      <w:r w:rsidRPr="00A303F8">
        <w:t xml:space="preserve"> «</w:t>
      </w:r>
      <w:proofErr w:type="gramStart"/>
      <w:r w:rsidRPr="00A303F8">
        <w:t xml:space="preserve">РОСТ»  </w:t>
      </w:r>
      <w:r w:rsidRPr="00A303F8">
        <w:tab/>
      </w:r>
      <w:proofErr w:type="gramEnd"/>
      <w:r w:rsidRPr="00A303F8">
        <w:t>_______________________/</w:t>
      </w:r>
      <w:proofErr w:type="spellStart"/>
      <w:r w:rsidRPr="00A303F8">
        <w:t>Д.В.Петров</w:t>
      </w:r>
      <w:proofErr w:type="spellEnd"/>
    </w:p>
    <w:p w:rsidR="001E3A9D" w:rsidRPr="001453A5" w:rsidRDefault="001E3A9D" w:rsidP="001453A5">
      <w:pPr>
        <w:widowControl w:val="0"/>
      </w:pPr>
    </w:p>
    <w:sectPr w:rsidR="001E3A9D" w:rsidRPr="001453A5" w:rsidSect="00E710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F5" w:rsidRDefault="00AA36F5" w:rsidP="003D7110">
      <w:r>
        <w:separator/>
      </w:r>
    </w:p>
  </w:endnote>
  <w:endnote w:type="continuationSeparator" w:id="0">
    <w:p w:rsidR="00AA36F5" w:rsidRDefault="00AA36F5" w:rsidP="003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3B" w:rsidRDefault="0045673B">
    <w:pPr>
      <w:pStyle w:val="aa"/>
      <w:jc w:val="right"/>
    </w:pPr>
    <w:r>
      <w:rPr>
        <w:noProof/>
      </w:rPr>
      <w:fldChar w:fldCharType="begin"/>
    </w:r>
    <w:r>
      <w:rPr>
        <w:noProof/>
      </w:rPr>
      <w:instrText xml:space="preserve"> PAGE   \* MERGEFORMAT </w:instrText>
    </w:r>
    <w:r>
      <w:rPr>
        <w:noProof/>
      </w:rPr>
      <w:fldChar w:fldCharType="separate"/>
    </w:r>
    <w:r w:rsidR="00DE751F">
      <w:rPr>
        <w:noProof/>
      </w:rPr>
      <w:t>41</w:t>
    </w:r>
    <w:r>
      <w:rPr>
        <w:noProof/>
      </w:rPr>
      <w:fldChar w:fldCharType="end"/>
    </w:r>
  </w:p>
  <w:p w:rsidR="0045673B" w:rsidRDefault="004567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F5" w:rsidRDefault="00AA36F5" w:rsidP="003D7110">
      <w:r>
        <w:separator/>
      </w:r>
    </w:p>
  </w:footnote>
  <w:footnote w:type="continuationSeparator" w:id="0">
    <w:p w:rsidR="00AA36F5" w:rsidRDefault="00AA36F5" w:rsidP="003D7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DD9"/>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872749"/>
    <w:multiLevelType w:val="hybridMultilevel"/>
    <w:tmpl w:val="99DAE746"/>
    <w:lvl w:ilvl="0" w:tplc="FA58CC10">
      <w:numFmt w:val="bullet"/>
      <w:lvlText w:val="'"/>
      <w:lvlJc w:val="left"/>
      <w:pPr>
        <w:ind w:left="241" w:hanging="126"/>
      </w:pPr>
      <w:rPr>
        <w:rFonts w:ascii="Times New Roman" w:eastAsia="Times New Roman" w:hAnsi="Times New Roman" w:cs="Times New Roman" w:hint="default"/>
        <w:w w:val="104"/>
        <w:sz w:val="25"/>
        <w:szCs w:val="25"/>
        <w:lang w:val="ru-RU" w:eastAsia="ru-RU" w:bidi="ru-RU"/>
      </w:rPr>
    </w:lvl>
    <w:lvl w:ilvl="1" w:tplc="05922858">
      <w:start w:val="1"/>
      <w:numFmt w:val="decimal"/>
      <w:lvlText w:val="%2."/>
      <w:lvlJc w:val="left"/>
      <w:pPr>
        <w:ind w:left="1076" w:hanging="427"/>
      </w:pPr>
      <w:rPr>
        <w:rFonts w:ascii="Times New Roman" w:eastAsia="Times New Roman" w:hAnsi="Times New Roman" w:cs="Times New Roman" w:hint="default"/>
        <w:w w:val="100"/>
        <w:sz w:val="24"/>
        <w:szCs w:val="24"/>
        <w:lang w:val="ru-RU" w:eastAsia="ru-RU" w:bidi="ru-RU"/>
      </w:rPr>
    </w:lvl>
    <w:lvl w:ilvl="2" w:tplc="2988AFF6">
      <w:numFmt w:val="bullet"/>
      <w:lvlText w:val="•"/>
      <w:lvlJc w:val="left"/>
      <w:pPr>
        <w:ind w:left="3920" w:hanging="427"/>
      </w:pPr>
      <w:rPr>
        <w:rFonts w:hint="default"/>
        <w:lang w:val="ru-RU" w:eastAsia="ru-RU" w:bidi="ru-RU"/>
      </w:rPr>
    </w:lvl>
    <w:lvl w:ilvl="3" w:tplc="DF9CE084">
      <w:numFmt w:val="bullet"/>
      <w:lvlText w:val="•"/>
      <w:lvlJc w:val="left"/>
      <w:pPr>
        <w:ind w:left="4765" w:hanging="427"/>
      </w:pPr>
      <w:rPr>
        <w:rFonts w:hint="default"/>
        <w:lang w:val="ru-RU" w:eastAsia="ru-RU" w:bidi="ru-RU"/>
      </w:rPr>
    </w:lvl>
    <w:lvl w:ilvl="4" w:tplc="E1BEE032">
      <w:numFmt w:val="bullet"/>
      <w:lvlText w:val="•"/>
      <w:lvlJc w:val="left"/>
      <w:pPr>
        <w:ind w:left="5610" w:hanging="427"/>
      </w:pPr>
      <w:rPr>
        <w:rFonts w:hint="default"/>
        <w:lang w:val="ru-RU" w:eastAsia="ru-RU" w:bidi="ru-RU"/>
      </w:rPr>
    </w:lvl>
    <w:lvl w:ilvl="5" w:tplc="A41AFD68">
      <w:numFmt w:val="bullet"/>
      <w:lvlText w:val="•"/>
      <w:lvlJc w:val="left"/>
      <w:pPr>
        <w:ind w:left="6455" w:hanging="427"/>
      </w:pPr>
      <w:rPr>
        <w:rFonts w:hint="default"/>
        <w:lang w:val="ru-RU" w:eastAsia="ru-RU" w:bidi="ru-RU"/>
      </w:rPr>
    </w:lvl>
    <w:lvl w:ilvl="6" w:tplc="3FE0F4A4">
      <w:numFmt w:val="bullet"/>
      <w:lvlText w:val="•"/>
      <w:lvlJc w:val="left"/>
      <w:pPr>
        <w:ind w:left="7300" w:hanging="427"/>
      </w:pPr>
      <w:rPr>
        <w:rFonts w:hint="default"/>
        <w:lang w:val="ru-RU" w:eastAsia="ru-RU" w:bidi="ru-RU"/>
      </w:rPr>
    </w:lvl>
    <w:lvl w:ilvl="7" w:tplc="C4E2AA36">
      <w:numFmt w:val="bullet"/>
      <w:lvlText w:val="•"/>
      <w:lvlJc w:val="left"/>
      <w:pPr>
        <w:ind w:left="8145" w:hanging="427"/>
      </w:pPr>
      <w:rPr>
        <w:rFonts w:hint="default"/>
        <w:lang w:val="ru-RU" w:eastAsia="ru-RU" w:bidi="ru-RU"/>
      </w:rPr>
    </w:lvl>
    <w:lvl w:ilvl="8" w:tplc="5A6EC964">
      <w:numFmt w:val="bullet"/>
      <w:lvlText w:val="•"/>
      <w:lvlJc w:val="left"/>
      <w:pPr>
        <w:ind w:left="8990" w:hanging="427"/>
      </w:pPr>
      <w:rPr>
        <w:rFonts w:hint="default"/>
        <w:lang w:val="ru-RU" w:eastAsia="ru-RU" w:bidi="ru-RU"/>
      </w:rPr>
    </w:lvl>
  </w:abstractNum>
  <w:abstractNum w:abstractNumId="2" w15:restartNumberingAfterBreak="0">
    <w:nsid w:val="10DA2281"/>
    <w:multiLevelType w:val="multilevel"/>
    <w:tmpl w:val="B3AE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B5FED"/>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E165F2"/>
    <w:multiLevelType w:val="hybridMultilevel"/>
    <w:tmpl w:val="88663C70"/>
    <w:lvl w:ilvl="0" w:tplc="CE1A63E8">
      <w:start w:val="1"/>
      <w:numFmt w:val="bullet"/>
      <w:lvlText w:val=""/>
      <w:lvlJc w:val="left"/>
      <w:pPr>
        <w:tabs>
          <w:tab w:val="num" w:pos="1211"/>
        </w:tabs>
        <w:ind w:left="1211" w:hanging="360"/>
      </w:pPr>
      <w:rPr>
        <w:rFonts w:ascii="Symbol" w:hAnsi="Symbol" w:hint="default"/>
      </w:rPr>
    </w:lvl>
    <w:lvl w:ilvl="1" w:tplc="C88E94BE" w:tentative="1">
      <w:start w:val="1"/>
      <w:numFmt w:val="bullet"/>
      <w:lvlText w:val=""/>
      <w:lvlJc w:val="left"/>
      <w:pPr>
        <w:tabs>
          <w:tab w:val="num" w:pos="1724"/>
        </w:tabs>
        <w:ind w:left="1724" w:hanging="360"/>
      </w:pPr>
      <w:rPr>
        <w:rFonts w:ascii="Wingdings" w:hAnsi="Wingdings" w:hint="default"/>
      </w:rPr>
    </w:lvl>
    <w:lvl w:ilvl="2" w:tplc="B6AEDFBA" w:tentative="1">
      <w:start w:val="1"/>
      <w:numFmt w:val="bullet"/>
      <w:lvlText w:val=""/>
      <w:lvlJc w:val="left"/>
      <w:pPr>
        <w:tabs>
          <w:tab w:val="num" w:pos="2444"/>
        </w:tabs>
        <w:ind w:left="2444" w:hanging="360"/>
      </w:pPr>
      <w:rPr>
        <w:rFonts w:ascii="Wingdings" w:hAnsi="Wingdings" w:hint="default"/>
      </w:rPr>
    </w:lvl>
    <w:lvl w:ilvl="3" w:tplc="800CBDA6" w:tentative="1">
      <w:start w:val="1"/>
      <w:numFmt w:val="bullet"/>
      <w:lvlText w:val=""/>
      <w:lvlJc w:val="left"/>
      <w:pPr>
        <w:tabs>
          <w:tab w:val="num" w:pos="3164"/>
        </w:tabs>
        <w:ind w:left="3164" w:hanging="360"/>
      </w:pPr>
      <w:rPr>
        <w:rFonts w:ascii="Wingdings" w:hAnsi="Wingdings" w:hint="default"/>
      </w:rPr>
    </w:lvl>
    <w:lvl w:ilvl="4" w:tplc="FBBA9A3C" w:tentative="1">
      <w:start w:val="1"/>
      <w:numFmt w:val="bullet"/>
      <w:lvlText w:val=""/>
      <w:lvlJc w:val="left"/>
      <w:pPr>
        <w:tabs>
          <w:tab w:val="num" w:pos="3884"/>
        </w:tabs>
        <w:ind w:left="3884" w:hanging="360"/>
      </w:pPr>
      <w:rPr>
        <w:rFonts w:ascii="Wingdings" w:hAnsi="Wingdings" w:hint="default"/>
      </w:rPr>
    </w:lvl>
    <w:lvl w:ilvl="5" w:tplc="6B307C86" w:tentative="1">
      <w:start w:val="1"/>
      <w:numFmt w:val="bullet"/>
      <w:lvlText w:val=""/>
      <w:lvlJc w:val="left"/>
      <w:pPr>
        <w:tabs>
          <w:tab w:val="num" w:pos="4604"/>
        </w:tabs>
        <w:ind w:left="4604" w:hanging="360"/>
      </w:pPr>
      <w:rPr>
        <w:rFonts w:ascii="Wingdings" w:hAnsi="Wingdings" w:hint="default"/>
      </w:rPr>
    </w:lvl>
    <w:lvl w:ilvl="6" w:tplc="93D620E6" w:tentative="1">
      <w:start w:val="1"/>
      <w:numFmt w:val="bullet"/>
      <w:lvlText w:val=""/>
      <w:lvlJc w:val="left"/>
      <w:pPr>
        <w:tabs>
          <w:tab w:val="num" w:pos="5324"/>
        </w:tabs>
        <w:ind w:left="5324" w:hanging="360"/>
      </w:pPr>
      <w:rPr>
        <w:rFonts w:ascii="Wingdings" w:hAnsi="Wingdings" w:hint="default"/>
      </w:rPr>
    </w:lvl>
    <w:lvl w:ilvl="7" w:tplc="6BDC46C6" w:tentative="1">
      <w:start w:val="1"/>
      <w:numFmt w:val="bullet"/>
      <w:lvlText w:val=""/>
      <w:lvlJc w:val="left"/>
      <w:pPr>
        <w:tabs>
          <w:tab w:val="num" w:pos="6044"/>
        </w:tabs>
        <w:ind w:left="6044" w:hanging="360"/>
      </w:pPr>
      <w:rPr>
        <w:rFonts w:ascii="Wingdings" w:hAnsi="Wingdings" w:hint="default"/>
      </w:rPr>
    </w:lvl>
    <w:lvl w:ilvl="8" w:tplc="6C184820"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1F0C0F"/>
    <w:multiLevelType w:val="hybridMultilevel"/>
    <w:tmpl w:val="75F4B232"/>
    <w:lvl w:ilvl="0" w:tplc="2B665C2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5632A"/>
    <w:multiLevelType w:val="multilevel"/>
    <w:tmpl w:val="051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9555B9"/>
    <w:multiLevelType w:val="hybridMultilevel"/>
    <w:tmpl w:val="418AD3D8"/>
    <w:lvl w:ilvl="0" w:tplc="DC26492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CB6E0E"/>
    <w:multiLevelType w:val="hybridMultilevel"/>
    <w:tmpl w:val="C1B6DA0A"/>
    <w:lvl w:ilvl="0" w:tplc="026AFF36">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1F7130"/>
    <w:multiLevelType w:val="hybridMultilevel"/>
    <w:tmpl w:val="158E556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5834873"/>
    <w:multiLevelType w:val="multilevel"/>
    <w:tmpl w:val="35C2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A2F4B"/>
    <w:multiLevelType w:val="hybridMultilevel"/>
    <w:tmpl w:val="ADF8B1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4F1B3C"/>
    <w:multiLevelType w:val="hybridMultilevel"/>
    <w:tmpl w:val="05DC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30691"/>
    <w:multiLevelType w:val="hybridMultilevel"/>
    <w:tmpl w:val="0D386E5A"/>
    <w:lvl w:ilvl="0" w:tplc="2B665C2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1E97ADD"/>
    <w:multiLevelType w:val="multilevel"/>
    <w:tmpl w:val="9E7E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A11F6"/>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B4D3252"/>
    <w:multiLevelType w:val="hybridMultilevel"/>
    <w:tmpl w:val="1DA83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322568"/>
    <w:multiLevelType w:val="hybridMultilevel"/>
    <w:tmpl w:val="5A8E8D40"/>
    <w:lvl w:ilvl="0" w:tplc="CE1A63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57F6330"/>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6B019D7"/>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9E33B6B"/>
    <w:multiLevelType w:val="multilevel"/>
    <w:tmpl w:val="4D96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3C24D4"/>
    <w:multiLevelType w:val="hybridMultilevel"/>
    <w:tmpl w:val="F514A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F4683C"/>
    <w:multiLevelType w:val="multilevel"/>
    <w:tmpl w:val="46F22C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E332F31"/>
    <w:multiLevelType w:val="hybridMultilevel"/>
    <w:tmpl w:val="48288E9E"/>
    <w:lvl w:ilvl="0" w:tplc="DCE4A688">
      <w:numFmt w:val="bullet"/>
      <w:lvlText w:val="-"/>
      <w:legacy w:legacy="1" w:legacySpace="0" w:legacyIndent="149"/>
      <w:lvlJc w:val="left"/>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43793"/>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F9F5B56"/>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5295D2C"/>
    <w:multiLevelType w:val="hybridMultilevel"/>
    <w:tmpl w:val="938CDAAE"/>
    <w:lvl w:ilvl="0" w:tplc="AAECAE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D4A3D23"/>
    <w:multiLevelType w:val="hybridMultilevel"/>
    <w:tmpl w:val="4F8AF960"/>
    <w:lvl w:ilvl="0" w:tplc="683AF2A2">
      <w:start w:val="1"/>
      <w:numFmt w:val="bullet"/>
      <w:lvlText w:val=""/>
      <w:lvlJc w:val="left"/>
      <w:pPr>
        <w:tabs>
          <w:tab w:val="num" w:pos="1211"/>
        </w:tabs>
        <w:ind w:left="1211" w:hanging="360"/>
      </w:pPr>
      <w:rPr>
        <w:rFonts w:ascii="Wingdings" w:hAnsi="Wingdings" w:hint="default"/>
      </w:rPr>
    </w:lvl>
    <w:lvl w:ilvl="1" w:tplc="C88E94BE" w:tentative="1">
      <w:start w:val="1"/>
      <w:numFmt w:val="bullet"/>
      <w:lvlText w:val=""/>
      <w:lvlJc w:val="left"/>
      <w:pPr>
        <w:tabs>
          <w:tab w:val="num" w:pos="1724"/>
        </w:tabs>
        <w:ind w:left="1724" w:hanging="360"/>
      </w:pPr>
      <w:rPr>
        <w:rFonts w:ascii="Wingdings" w:hAnsi="Wingdings" w:hint="default"/>
      </w:rPr>
    </w:lvl>
    <w:lvl w:ilvl="2" w:tplc="B6AEDFBA" w:tentative="1">
      <w:start w:val="1"/>
      <w:numFmt w:val="bullet"/>
      <w:lvlText w:val=""/>
      <w:lvlJc w:val="left"/>
      <w:pPr>
        <w:tabs>
          <w:tab w:val="num" w:pos="2444"/>
        </w:tabs>
        <w:ind w:left="2444" w:hanging="360"/>
      </w:pPr>
      <w:rPr>
        <w:rFonts w:ascii="Wingdings" w:hAnsi="Wingdings" w:hint="default"/>
      </w:rPr>
    </w:lvl>
    <w:lvl w:ilvl="3" w:tplc="800CBDA6" w:tentative="1">
      <w:start w:val="1"/>
      <w:numFmt w:val="bullet"/>
      <w:lvlText w:val=""/>
      <w:lvlJc w:val="left"/>
      <w:pPr>
        <w:tabs>
          <w:tab w:val="num" w:pos="3164"/>
        </w:tabs>
        <w:ind w:left="3164" w:hanging="360"/>
      </w:pPr>
      <w:rPr>
        <w:rFonts w:ascii="Wingdings" w:hAnsi="Wingdings" w:hint="default"/>
      </w:rPr>
    </w:lvl>
    <w:lvl w:ilvl="4" w:tplc="FBBA9A3C" w:tentative="1">
      <w:start w:val="1"/>
      <w:numFmt w:val="bullet"/>
      <w:lvlText w:val=""/>
      <w:lvlJc w:val="left"/>
      <w:pPr>
        <w:tabs>
          <w:tab w:val="num" w:pos="3884"/>
        </w:tabs>
        <w:ind w:left="3884" w:hanging="360"/>
      </w:pPr>
      <w:rPr>
        <w:rFonts w:ascii="Wingdings" w:hAnsi="Wingdings" w:hint="default"/>
      </w:rPr>
    </w:lvl>
    <w:lvl w:ilvl="5" w:tplc="6B307C86" w:tentative="1">
      <w:start w:val="1"/>
      <w:numFmt w:val="bullet"/>
      <w:lvlText w:val=""/>
      <w:lvlJc w:val="left"/>
      <w:pPr>
        <w:tabs>
          <w:tab w:val="num" w:pos="4604"/>
        </w:tabs>
        <w:ind w:left="4604" w:hanging="360"/>
      </w:pPr>
      <w:rPr>
        <w:rFonts w:ascii="Wingdings" w:hAnsi="Wingdings" w:hint="default"/>
      </w:rPr>
    </w:lvl>
    <w:lvl w:ilvl="6" w:tplc="93D620E6" w:tentative="1">
      <w:start w:val="1"/>
      <w:numFmt w:val="bullet"/>
      <w:lvlText w:val=""/>
      <w:lvlJc w:val="left"/>
      <w:pPr>
        <w:tabs>
          <w:tab w:val="num" w:pos="5324"/>
        </w:tabs>
        <w:ind w:left="5324" w:hanging="360"/>
      </w:pPr>
      <w:rPr>
        <w:rFonts w:ascii="Wingdings" w:hAnsi="Wingdings" w:hint="default"/>
      </w:rPr>
    </w:lvl>
    <w:lvl w:ilvl="7" w:tplc="6BDC46C6" w:tentative="1">
      <w:start w:val="1"/>
      <w:numFmt w:val="bullet"/>
      <w:lvlText w:val=""/>
      <w:lvlJc w:val="left"/>
      <w:pPr>
        <w:tabs>
          <w:tab w:val="num" w:pos="6044"/>
        </w:tabs>
        <w:ind w:left="6044" w:hanging="360"/>
      </w:pPr>
      <w:rPr>
        <w:rFonts w:ascii="Wingdings" w:hAnsi="Wingdings" w:hint="default"/>
      </w:rPr>
    </w:lvl>
    <w:lvl w:ilvl="8" w:tplc="6C184820"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63B01F90"/>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8902CD7"/>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8DB6ACE"/>
    <w:multiLevelType w:val="hybridMultilevel"/>
    <w:tmpl w:val="804456AE"/>
    <w:lvl w:ilvl="0" w:tplc="8DCEC0D8">
      <w:numFmt w:val="bullet"/>
      <w:lvlText w:val=""/>
      <w:lvlJc w:val="left"/>
      <w:pPr>
        <w:tabs>
          <w:tab w:val="num" w:pos="720"/>
        </w:tabs>
        <w:ind w:left="720"/>
      </w:pPr>
      <w:rPr>
        <w:rFonts w:ascii="Wingdings" w:hAnsi="Wingdings"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84DF6"/>
    <w:multiLevelType w:val="hybridMultilevel"/>
    <w:tmpl w:val="20E2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6446E5"/>
    <w:multiLevelType w:val="hybridMultilevel"/>
    <w:tmpl w:val="69CC1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3DB68CF"/>
    <w:multiLevelType w:val="hybridMultilevel"/>
    <w:tmpl w:val="25B033A4"/>
    <w:lvl w:ilvl="0" w:tplc="CE1A63E8">
      <w:start w:val="1"/>
      <w:numFmt w:val="bullet"/>
      <w:lvlText w:val=""/>
      <w:lvlJc w:val="left"/>
      <w:pPr>
        <w:tabs>
          <w:tab w:val="num" w:pos="720"/>
        </w:tabs>
        <w:ind w:left="72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EF4CEC"/>
    <w:multiLevelType w:val="hybridMultilevel"/>
    <w:tmpl w:val="1F7890D6"/>
    <w:lvl w:ilvl="0" w:tplc="9296F1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E9F6BBB"/>
    <w:multiLevelType w:val="hybridMultilevel"/>
    <w:tmpl w:val="AA90EDC6"/>
    <w:lvl w:ilvl="0" w:tplc="C4FCA552">
      <w:start w:val="1"/>
      <w:numFmt w:val="decimal"/>
      <w:lvlText w:val="%1."/>
      <w:lvlJc w:val="left"/>
      <w:pPr>
        <w:ind w:left="585" w:hanging="435"/>
      </w:pPr>
      <w:rPr>
        <w:rFonts w:ascii="Times New Roman" w:eastAsia="Times New Roman" w:hAnsi="Times New Roman" w:cs="Times New Roman" w:hint="default"/>
        <w:b/>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6"/>
  </w:num>
  <w:num w:numId="2">
    <w:abstractNumId w:val="23"/>
  </w:num>
  <w:num w:numId="3">
    <w:abstractNumId w:val="11"/>
  </w:num>
  <w:num w:numId="4">
    <w:abstractNumId w:val="21"/>
  </w:num>
  <w:num w:numId="5">
    <w:abstractNumId w:val="8"/>
  </w:num>
  <w:num w:numId="6">
    <w:abstractNumId w:val="9"/>
  </w:num>
  <w:num w:numId="7">
    <w:abstractNumId w:val="30"/>
  </w:num>
  <w:num w:numId="8">
    <w:abstractNumId w:val="13"/>
  </w:num>
  <w:num w:numId="9">
    <w:abstractNumId w:val="5"/>
  </w:num>
  <w:num w:numId="10">
    <w:abstractNumId w:val="27"/>
  </w:num>
  <w:num w:numId="11">
    <w:abstractNumId w:val="35"/>
  </w:num>
  <w:num w:numId="12">
    <w:abstractNumId w:val="20"/>
  </w:num>
  <w:num w:numId="13">
    <w:abstractNumId w:val="14"/>
  </w:num>
  <w:num w:numId="14">
    <w:abstractNumId w:val="10"/>
  </w:num>
  <w:num w:numId="15">
    <w:abstractNumId w:val="31"/>
  </w:num>
  <w:num w:numId="16">
    <w:abstractNumId w:val="12"/>
  </w:num>
  <w:num w:numId="17">
    <w:abstractNumId w:val="6"/>
  </w:num>
  <w:num w:numId="18">
    <w:abstractNumId w:val="2"/>
  </w:num>
  <w:num w:numId="19">
    <w:abstractNumId w:val="24"/>
  </w:num>
  <w:num w:numId="20">
    <w:abstractNumId w:val="0"/>
  </w:num>
  <w:num w:numId="21">
    <w:abstractNumId w:val="15"/>
  </w:num>
  <w:num w:numId="22">
    <w:abstractNumId w:val="25"/>
  </w:num>
  <w:num w:numId="23">
    <w:abstractNumId w:val="19"/>
  </w:num>
  <w:num w:numId="24">
    <w:abstractNumId w:val="32"/>
  </w:num>
  <w:num w:numId="25">
    <w:abstractNumId w:val="3"/>
  </w:num>
  <w:num w:numId="26">
    <w:abstractNumId w:val="18"/>
  </w:num>
  <w:num w:numId="27">
    <w:abstractNumId w:val="29"/>
  </w:num>
  <w:num w:numId="28">
    <w:abstractNumId w:val="28"/>
  </w:num>
  <w:num w:numId="29">
    <w:abstractNumId w:val="22"/>
  </w:num>
  <w:num w:numId="30">
    <w:abstractNumId w:val="1"/>
  </w:num>
  <w:num w:numId="31">
    <w:abstractNumId w:val="7"/>
  </w:num>
  <w:num w:numId="32">
    <w:abstractNumId w:val="4"/>
  </w:num>
  <w:num w:numId="33">
    <w:abstractNumId w:val="34"/>
  </w:num>
  <w:num w:numId="34">
    <w:abstractNumId w:val="17"/>
  </w:num>
  <w:num w:numId="35">
    <w:abstractNumId w:val="3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A9D"/>
    <w:rsid w:val="000002AD"/>
    <w:rsid w:val="00005ABE"/>
    <w:rsid w:val="000434FF"/>
    <w:rsid w:val="00070F84"/>
    <w:rsid w:val="00072396"/>
    <w:rsid w:val="00073C56"/>
    <w:rsid w:val="00073FCF"/>
    <w:rsid w:val="00083EDC"/>
    <w:rsid w:val="000843AB"/>
    <w:rsid w:val="00085266"/>
    <w:rsid w:val="000A07D2"/>
    <w:rsid w:val="000B4B77"/>
    <w:rsid w:val="000B7C67"/>
    <w:rsid w:val="000C1EA6"/>
    <w:rsid w:val="000C2DC8"/>
    <w:rsid w:val="000F5E3B"/>
    <w:rsid w:val="001121D6"/>
    <w:rsid w:val="00112F99"/>
    <w:rsid w:val="001453A5"/>
    <w:rsid w:val="00156075"/>
    <w:rsid w:val="00171A30"/>
    <w:rsid w:val="001740EA"/>
    <w:rsid w:val="00180542"/>
    <w:rsid w:val="001B1B39"/>
    <w:rsid w:val="001C1379"/>
    <w:rsid w:val="001E3A9D"/>
    <w:rsid w:val="00237249"/>
    <w:rsid w:val="00251989"/>
    <w:rsid w:val="00266434"/>
    <w:rsid w:val="002A23CF"/>
    <w:rsid w:val="002C2DC0"/>
    <w:rsid w:val="002D16C4"/>
    <w:rsid w:val="002F2C4D"/>
    <w:rsid w:val="003262DD"/>
    <w:rsid w:val="00340CD2"/>
    <w:rsid w:val="00362160"/>
    <w:rsid w:val="00397CB5"/>
    <w:rsid w:val="003B40E5"/>
    <w:rsid w:val="003C1E56"/>
    <w:rsid w:val="003D0D88"/>
    <w:rsid w:val="003D7110"/>
    <w:rsid w:val="003E1203"/>
    <w:rsid w:val="003E7EC6"/>
    <w:rsid w:val="003F6789"/>
    <w:rsid w:val="00402C0A"/>
    <w:rsid w:val="004152BE"/>
    <w:rsid w:val="0045673B"/>
    <w:rsid w:val="00456821"/>
    <w:rsid w:val="004824B4"/>
    <w:rsid w:val="0048321C"/>
    <w:rsid w:val="004A7842"/>
    <w:rsid w:val="004B3190"/>
    <w:rsid w:val="004B4559"/>
    <w:rsid w:val="004C42FC"/>
    <w:rsid w:val="004D68BB"/>
    <w:rsid w:val="004E3603"/>
    <w:rsid w:val="004E4F5B"/>
    <w:rsid w:val="00503180"/>
    <w:rsid w:val="00525B16"/>
    <w:rsid w:val="00543100"/>
    <w:rsid w:val="005450E1"/>
    <w:rsid w:val="00547EF7"/>
    <w:rsid w:val="00572E9E"/>
    <w:rsid w:val="00582024"/>
    <w:rsid w:val="005869FA"/>
    <w:rsid w:val="00590726"/>
    <w:rsid w:val="005D0120"/>
    <w:rsid w:val="005E17E7"/>
    <w:rsid w:val="005E5369"/>
    <w:rsid w:val="005E69AA"/>
    <w:rsid w:val="005F2998"/>
    <w:rsid w:val="005F497D"/>
    <w:rsid w:val="00621691"/>
    <w:rsid w:val="00632AC4"/>
    <w:rsid w:val="006816C8"/>
    <w:rsid w:val="00707AE3"/>
    <w:rsid w:val="00734DCF"/>
    <w:rsid w:val="007373EF"/>
    <w:rsid w:val="00781440"/>
    <w:rsid w:val="00791E6C"/>
    <w:rsid w:val="00794173"/>
    <w:rsid w:val="007A54ED"/>
    <w:rsid w:val="007E167E"/>
    <w:rsid w:val="00817504"/>
    <w:rsid w:val="008265D6"/>
    <w:rsid w:val="00844C2C"/>
    <w:rsid w:val="00853ABF"/>
    <w:rsid w:val="0087654E"/>
    <w:rsid w:val="0088174E"/>
    <w:rsid w:val="008821EE"/>
    <w:rsid w:val="008C2DC1"/>
    <w:rsid w:val="008C646B"/>
    <w:rsid w:val="009447A6"/>
    <w:rsid w:val="00957AB5"/>
    <w:rsid w:val="00964A33"/>
    <w:rsid w:val="009A78ED"/>
    <w:rsid w:val="009A7E05"/>
    <w:rsid w:val="009B1F4E"/>
    <w:rsid w:val="009C67EE"/>
    <w:rsid w:val="009D515E"/>
    <w:rsid w:val="009E108A"/>
    <w:rsid w:val="00A303F8"/>
    <w:rsid w:val="00A77DF3"/>
    <w:rsid w:val="00A82375"/>
    <w:rsid w:val="00A838D1"/>
    <w:rsid w:val="00AA36F5"/>
    <w:rsid w:val="00AA7F2E"/>
    <w:rsid w:val="00AB51BC"/>
    <w:rsid w:val="00AC42DC"/>
    <w:rsid w:val="00AD7C25"/>
    <w:rsid w:val="00AE6CF7"/>
    <w:rsid w:val="00B131E9"/>
    <w:rsid w:val="00B170DB"/>
    <w:rsid w:val="00B404EC"/>
    <w:rsid w:val="00B55DF2"/>
    <w:rsid w:val="00B614EB"/>
    <w:rsid w:val="00B6170F"/>
    <w:rsid w:val="00B8662A"/>
    <w:rsid w:val="00B902E4"/>
    <w:rsid w:val="00B95156"/>
    <w:rsid w:val="00BA39FD"/>
    <w:rsid w:val="00BD3717"/>
    <w:rsid w:val="00BE2AEF"/>
    <w:rsid w:val="00BF3E69"/>
    <w:rsid w:val="00C12B32"/>
    <w:rsid w:val="00C14D3E"/>
    <w:rsid w:val="00C715BB"/>
    <w:rsid w:val="00C947EA"/>
    <w:rsid w:val="00C970B4"/>
    <w:rsid w:val="00CA5B71"/>
    <w:rsid w:val="00CB44B2"/>
    <w:rsid w:val="00D43029"/>
    <w:rsid w:val="00D543F2"/>
    <w:rsid w:val="00D56905"/>
    <w:rsid w:val="00D82B6A"/>
    <w:rsid w:val="00D91219"/>
    <w:rsid w:val="00DA7279"/>
    <w:rsid w:val="00DB5BCD"/>
    <w:rsid w:val="00DE1F27"/>
    <w:rsid w:val="00DE751F"/>
    <w:rsid w:val="00E01E31"/>
    <w:rsid w:val="00E20DFD"/>
    <w:rsid w:val="00E22D02"/>
    <w:rsid w:val="00E47229"/>
    <w:rsid w:val="00E52811"/>
    <w:rsid w:val="00E65D86"/>
    <w:rsid w:val="00E710C1"/>
    <w:rsid w:val="00E7168B"/>
    <w:rsid w:val="00E743D0"/>
    <w:rsid w:val="00E76862"/>
    <w:rsid w:val="00E77021"/>
    <w:rsid w:val="00E92331"/>
    <w:rsid w:val="00EC72F6"/>
    <w:rsid w:val="00ED104B"/>
    <w:rsid w:val="00ED430C"/>
    <w:rsid w:val="00EF3681"/>
    <w:rsid w:val="00F403B6"/>
    <w:rsid w:val="00F51369"/>
    <w:rsid w:val="00F55BB7"/>
    <w:rsid w:val="00F729A2"/>
    <w:rsid w:val="00F8720B"/>
    <w:rsid w:val="00F90171"/>
    <w:rsid w:val="00FE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2313A0-F530-4890-B201-8B1C772B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A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3A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E3A9D"/>
    <w:pPr>
      <w:keepNext/>
      <w:jc w:val="center"/>
      <w:outlineLvl w:val="1"/>
    </w:pPr>
    <w:rPr>
      <w:rFonts w:ascii="Arial CYR" w:hAnsi="Arial CYR" w:cs="Arial CYR"/>
      <w:b/>
      <w:bCs/>
      <w:sz w:val="20"/>
      <w:szCs w:val="20"/>
    </w:rPr>
  </w:style>
  <w:style w:type="paragraph" w:styleId="3">
    <w:name w:val="heading 3"/>
    <w:basedOn w:val="a"/>
    <w:next w:val="a"/>
    <w:link w:val="30"/>
    <w:qFormat/>
    <w:rsid w:val="001E3A9D"/>
    <w:pPr>
      <w:keepNext/>
      <w:suppressAutoHyphens/>
      <w:spacing w:before="240" w:after="60"/>
      <w:outlineLvl w:val="2"/>
    </w:pPr>
    <w:rPr>
      <w:rFonts w:ascii="Arial" w:hAnsi="Arial" w:cs="Arial"/>
      <w:b/>
      <w:bCs/>
      <w:sz w:val="26"/>
      <w:szCs w:val="26"/>
      <w:lang w:eastAsia="ar-SA"/>
    </w:rPr>
  </w:style>
  <w:style w:type="paragraph" w:styleId="4">
    <w:name w:val="heading 4"/>
    <w:basedOn w:val="a"/>
    <w:next w:val="a"/>
    <w:link w:val="40"/>
    <w:unhideWhenUsed/>
    <w:qFormat/>
    <w:rsid w:val="001E3A9D"/>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1E3A9D"/>
    <w:pPr>
      <w:keepNext/>
      <w:outlineLvl w:val="4"/>
    </w:pPr>
    <w:rPr>
      <w:b/>
      <w:bCs/>
    </w:rPr>
  </w:style>
  <w:style w:type="paragraph" w:styleId="6">
    <w:name w:val="heading 6"/>
    <w:basedOn w:val="a"/>
    <w:next w:val="a"/>
    <w:link w:val="60"/>
    <w:qFormat/>
    <w:rsid w:val="001E3A9D"/>
    <w:pPr>
      <w:keepNext/>
      <w:ind w:left="141"/>
      <w:outlineLvl w:val="5"/>
    </w:pPr>
    <w:rPr>
      <w:b/>
      <w:bCs/>
    </w:rPr>
  </w:style>
  <w:style w:type="paragraph" w:styleId="7">
    <w:name w:val="heading 7"/>
    <w:basedOn w:val="a"/>
    <w:next w:val="a"/>
    <w:link w:val="70"/>
    <w:qFormat/>
    <w:rsid w:val="001E3A9D"/>
    <w:pPr>
      <w:keepNext/>
      <w:outlineLvl w:val="6"/>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A9D"/>
    <w:rPr>
      <w:rFonts w:ascii="Arial" w:eastAsia="Times New Roman" w:hAnsi="Arial" w:cs="Arial"/>
      <w:b/>
      <w:bCs/>
      <w:kern w:val="32"/>
      <w:sz w:val="32"/>
      <w:szCs w:val="32"/>
      <w:lang w:eastAsia="ru-RU"/>
    </w:rPr>
  </w:style>
  <w:style w:type="character" w:customStyle="1" w:styleId="20">
    <w:name w:val="Заголовок 2 Знак"/>
    <w:basedOn w:val="a0"/>
    <w:link w:val="2"/>
    <w:rsid w:val="001E3A9D"/>
    <w:rPr>
      <w:rFonts w:ascii="Arial CYR" w:eastAsia="Times New Roman" w:hAnsi="Arial CYR" w:cs="Arial CYR"/>
      <w:b/>
      <w:bCs/>
      <w:sz w:val="20"/>
      <w:szCs w:val="20"/>
      <w:lang w:eastAsia="ru-RU"/>
    </w:rPr>
  </w:style>
  <w:style w:type="character" w:customStyle="1" w:styleId="30">
    <w:name w:val="Заголовок 3 Знак"/>
    <w:basedOn w:val="a0"/>
    <w:link w:val="3"/>
    <w:rsid w:val="001E3A9D"/>
    <w:rPr>
      <w:rFonts w:ascii="Arial" w:eastAsia="Times New Roman" w:hAnsi="Arial" w:cs="Arial"/>
      <w:b/>
      <w:bCs/>
      <w:sz w:val="26"/>
      <w:szCs w:val="26"/>
      <w:lang w:eastAsia="ar-SA"/>
    </w:rPr>
  </w:style>
  <w:style w:type="character" w:customStyle="1" w:styleId="40">
    <w:name w:val="Заголовок 4 Знак"/>
    <w:basedOn w:val="a0"/>
    <w:link w:val="4"/>
    <w:rsid w:val="001E3A9D"/>
    <w:rPr>
      <w:rFonts w:ascii="Cambria" w:eastAsia="Times New Roman" w:hAnsi="Cambria" w:cs="Times New Roman"/>
      <w:b/>
      <w:bCs/>
      <w:i/>
      <w:iCs/>
      <w:color w:val="4F81BD"/>
    </w:rPr>
  </w:style>
  <w:style w:type="character" w:customStyle="1" w:styleId="50">
    <w:name w:val="Заголовок 5 Знак"/>
    <w:basedOn w:val="a0"/>
    <w:link w:val="5"/>
    <w:rsid w:val="001E3A9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E3A9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E3A9D"/>
    <w:rPr>
      <w:rFonts w:ascii="Times New Roman" w:eastAsia="Times New Roman" w:hAnsi="Times New Roman" w:cs="Times New Roman"/>
      <w:sz w:val="20"/>
      <w:szCs w:val="20"/>
      <w:lang w:eastAsia="ru-RU"/>
    </w:rPr>
  </w:style>
  <w:style w:type="paragraph" w:customStyle="1" w:styleId="a3">
    <w:name w:val="Знак Знак Знак Знак Знак Знак Знак Знак Знак Знак Знак Знак Знак Знак Знак Знак"/>
    <w:basedOn w:val="a"/>
    <w:uiPriority w:val="99"/>
    <w:rsid w:val="001E3A9D"/>
    <w:rPr>
      <w:rFonts w:ascii="Verdana" w:hAnsi="Verdana" w:cs="Verdana"/>
      <w:sz w:val="20"/>
      <w:szCs w:val="20"/>
      <w:lang w:val="en-US" w:eastAsia="en-US"/>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semiHidden/>
    <w:rsid w:val="001E3A9D"/>
    <w:pPr>
      <w:widowControl w:val="0"/>
      <w:autoSpaceDE w:val="0"/>
      <w:autoSpaceDN w:val="0"/>
      <w:adjustRightInd w:val="0"/>
    </w:pPr>
    <w:rPr>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semiHidden/>
    <w:rsid w:val="001E3A9D"/>
    <w:rPr>
      <w:rFonts w:ascii="Times New Roman" w:eastAsia="Times New Roman" w:hAnsi="Times New Roman" w:cs="Times New Roman"/>
      <w:sz w:val="20"/>
      <w:szCs w:val="20"/>
      <w:lang w:eastAsia="ru-RU"/>
    </w:rPr>
  </w:style>
  <w:style w:type="paragraph" w:customStyle="1" w:styleId="ConsPlusNormal">
    <w:name w:val="ConsPlusNormal"/>
    <w:rsid w:val="001E3A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E3A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E3A9D"/>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1E3A9D"/>
    <w:rPr>
      <w:rFonts w:ascii="Times New Roman" w:eastAsia="Times New Roman" w:hAnsi="Times New Roman" w:cs="Times New Roman"/>
      <w:sz w:val="20"/>
      <w:szCs w:val="20"/>
      <w:lang w:eastAsia="ru-RU"/>
    </w:rPr>
  </w:style>
  <w:style w:type="character" w:styleId="a9">
    <w:name w:val="page number"/>
    <w:basedOn w:val="a0"/>
    <w:rsid w:val="001E3A9D"/>
  </w:style>
  <w:style w:type="paragraph" w:styleId="aa">
    <w:name w:val="footer"/>
    <w:basedOn w:val="a"/>
    <w:link w:val="ab"/>
    <w:rsid w:val="001E3A9D"/>
    <w:pPr>
      <w:tabs>
        <w:tab w:val="center" w:pos="4677"/>
        <w:tab w:val="right" w:pos="9355"/>
      </w:tabs>
    </w:pPr>
  </w:style>
  <w:style w:type="character" w:customStyle="1" w:styleId="ab">
    <w:name w:val="Нижний колонтитул Знак"/>
    <w:basedOn w:val="a0"/>
    <w:link w:val="aa"/>
    <w:rsid w:val="001E3A9D"/>
    <w:rPr>
      <w:rFonts w:ascii="Times New Roman" w:eastAsia="Times New Roman" w:hAnsi="Times New Roman" w:cs="Times New Roman"/>
      <w:sz w:val="24"/>
      <w:szCs w:val="24"/>
      <w:lang w:eastAsia="ru-RU"/>
    </w:rPr>
  </w:style>
  <w:style w:type="paragraph" w:customStyle="1" w:styleId="11">
    <w:name w:val="Абзац списка1"/>
    <w:basedOn w:val="a"/>
    <w:rsid w:val="001E3A9D"/>
    <w:pPr>
      <w:ind w:left="720"/>
    </w:pPr>
    <w:rPr>
      <w:rFonts w:eastAsia="Calibri"/>
      <w:sz w:val="28"/>
      <w:szCs w:val="28"/>
    </w:rPr>
  </w:style>
  <w:style w:type="character" w:styleId="ac">
    <w:name w:val="footnote reference"/>
    <w:semiHidden/>
    <w:rsid w:val="001E3A9D"/>
    <w:rPr>
      <w:rFonts w:cs="Times New Roman"/>
      <w:vertAlign w:val="superscript"/>
    </w:rPr>
  </w:style>
  <w:style w:type="character" w:styleId="ad">
    <w:name w:val="Hyperlink"/>
    <w:rsid w:val="001E3A9D"/>
    <w:rPr>
      <w:color w:val="0000FF"/>
      <w:u w:val="single"/>
    </w:rPr>
  </w:style>
  <w:style w:type="paragraph" w:styleId="ae">
    <w:name w:val="Body Text Indent"/>
    <w:basedOn w:val="a"/>
    <w:link w:val="af"/>
    <w:rsid w:val="001E3A9D"/>
    <w:pPr>
      <w:widowControl w:val="0"/>
      <w:autoSpaceDE w:val="0"/>
      <w:autoSpaceDN w:val="0"/>
      <w:spacing w:after="120"/>
      <w:ind w:left="283"/>
    </w:pPr>
    <w:rPr>
      <w:rFonts w:eastAsia="Calibri"/>
      <w:sz w:val="20"/>
      <w:szCs w:val="20"/>
    </w:rPr>
  </w:style>
  <w:style w:type="character" w:customStyle="1" w:styleId="af">
    <w:name w:val="Основной текст с отступом Знак"/>
    <w:basedOn w:val="a0"/>
    <w:link w:val="ae"/>
    <w:rsid w:val="001E3A9D"/>
    <w:rPr>
      <w:rFonts w:ascii="Times New Roman" w:eastAsia="Calibri" w:hAnsi="Times New Roman" w:cs="Times New Roman"/>
      <w:sz w:val="20"/>
      <w:szCs w:val="20"/>
    </w:rPr>
  </w:style>
  <w:style w:type="paragraph" w:customStyle="1" w:styleId="12">
    <w:name w:val="Обычный1"/>
    <w:rsid w:val="001E3A9D"/>
    <w:rPr>
      <w:rFonts w:ascii="Calibri" w:eastAsia="Calibri" w:hAnsi="Calibri" w:cs="Calibri"/>
      <w:color w:val="000000"/>
      <w:szCs w:val="20"/>
      <w:lang w:eastAsia="ru-RU"/>
    </w:rPr>
  </w:style>
  <w:style w:type="paragraph" w:styleId="af0">
    <w:name w:val="Balloon Text"/>
    <w:basedOn w:val="a"/>
    <w:link w:val="af1"/>
    <w:rsid w:val="001E3A9D"/>
    <w:rPr>
      <w:rFonts w:ascii="Segoe UI" w:hAnsi="Segoe UI"/>
      <w:sz w:val="18"/>
      <w:szCs w:val="18"/>
    </w:rPr>
  </w:style>
  <w:style w:type="character" w:customStyle="1" w:styleId="af1">
    <w:name w:val="Текст выноски Знак"/>
    <w:basedOn w:val="a0"/>
    <w:link w:val="af0"/>
    <w:rsid w:val="001E3A9D"/>
    <w:rPr>
      <w:rFonts w:ascii="Segoe UI" w:eastAsia="Times New Roman" w:hAnsi="Segoe UI" w:cs="Times New Roman"/>
      <w:sz w:val="18"/>
      <w:szCs w:val="18"/>
    </w:rPr>
  </w:style>
  <w:style w:type="numbering" w:customStyle="1" w:styleId="13">
    <w:name w:val="Нет списка1"/>
    <w:next w:val="a2"/>
    <w:uiPriority w:val="99"/>
    <w:semiHidden/>
    <w:unhideWhenUsed/>
    <w:rsid w:val="001E3A9D"/>
  </w:style>
  <w:style w:type="paragraph" w:styleId="af2">
    <w:name w:val="Body Text"/>
    <w:basedOn w:val="a"/>
    <w:link w:val="af3"/>
    <w:rsid w:val="001E3A9D"/>
    <w:pPr>
      <w:suppressAutoHyphens/>
      <w:spacing w:after="120"/>
    </w:pPr>
    <w:rPr>
      <w:lang w:eastAsia="ar-SA"/>
    </w:rPr>
  </w:style>
  <w:style w:type="character" w:customStyle="1" w:styleId="af3">
    <w:name w:val="Основной текст Знак"/>
    <w:basedOn w:val="a0"/>
    <w:link w:val="af2"/>
    <w:rsid w:val="001E3A9D"/>
    <w:rPr>
      <w:rFonts w:ascii="Times New Roman" w:eastAsia="Times New Roman" w:hAnsi="Times New Roman" w:cs="Times New Roman"/>
      <w:sz w:val="24"/>
      <w:szCs w:val="24"/>
      <w:lang w:eastAsia="ar-SA"/>
    </w:rPr>
  </w:style>
  <w:style w:type="paragraph" w:styleId="af4">
    <w:name w:val="List Paragraph"/>
    <w:basedOn w:val="a"/>
    <w:uiPriority w:val="34"/>
    <w:qFormat/>
    <w:rsid w:val="001E3A9D"/>
    <w:pPr>
      <w:spacing w:after="200" w:line="276" w:lineRule="auto"/>
      <w:ind w:left="720"/>
      <w:contextualSpacing/>
    </w:pPr>
    <w:rPr>
      <w:rFonts w:ascii="Calibri" w:hAnsi="Calibri"/>
      <w:sz w:val="22"/>
      <w:szCs w:val="22"/>
    </w:rPr>
  </w:style>
  <w:style w:type="paragraph" w:styleId="21">
    <w:name w:val="Body Text 2"/>
    <w:basedOn w:val="a"/>
    <w:link w:val="22"/>
    <w:rsid w:val="001E3A9D"/>
    <w:pPr>
      <w:suppressAutoHyphens/>
      <w:spacing w:after="120" w:line="480" w:lineRule="auto"/>
    </w:pPr>
    <w:rPr>
      <w:lang w:eastAsia="ar-SA"/>
    </w:rPr>
  </w:style>
  <w:style w:type="character" w:customStyle="1" w:styleId="22">
    <w:name w:val="Основной текст 2 Знак"/>
    <w:basedOn w:val="a0"/>
    <w:link w:val="21"/>
    <w:rsid w:val="001E3A9D"/>
    <w:rPr>
      <w:rFonts w:ascii="Times New Roman" w:eastAsia="Times New Roman" w:hAnsi="Times New Roman" w:cs="Times New Roman"/>
      <w:sz w:val="24"/>
      <w:szCs w:val="24"/>
      <w:lang w:eastAsia="ar-SA"/>
    </w:rPr>
  </w:style>
  <w:style w:type="paragraph" w:styleId="af5">
    <w:name w:val="Normal (Web)"/>
    <w:basedOn w:val="a"/>
    <w:uiPriority w:val="99"/>
    <w:rsid w:val="001E3A9D"/>
    <w:pPr>
      <w:spacing w:before="100" w:beforeAutospacing="1" w:after="100" w:afterAutospacing="1"/>
    </w:pPr>
  </w:style>
  <w:style w:type="character" w:customStyle="1" w:styleId="head251">
    <w:name w:val="head_2_51"/>
    <w:uiPriority w:val="99"/>
    <w:rsid w:val="001E3A9D"/>
    <w:rPr>
      <w:rFonts w:ascii="Tahoma" w:hAnsi="Tahoma"/>
      <w:b/>
      <w:sz w:val="25"/>
    </w:rPr>
  </w:style>
  <w:style w:type="character" w:styleId="af6">
    <w:name w:val="Emphasis"/>
    <w:basedOn w:val="a0"/>
    <w:uiPriority w:val="20"/>
    <w:qFormat/>
    <w:rsid w:val="001E3A9D"/>
    <w:rPr>
      <w:rFonts w:cs="Times New Roman"/>
      <w:i/>
    </w:rPr>
  </w:style>
  <w:style w:type="paragraph" w:customStyle="1" w:styleId="ConsPlusNonformat">
    <w:name w:val="ConsPlusNonformat"/>
    <w:uiPriority w:val="99"/>
    <w:rsid w:val="001E3A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1E3A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uiPriority w:val="99"/>
    <w:rsid w:val="001E3A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Strong"/>
    <w:basedOn w:val="a0"/>
    <w:qFormat/>
    <w:rsid w:val="001E3A9D"/>
    <w:rPr>
      <w:b/>
      <w:bCs/>
    </w:rPr>
  </w:style>
  <w:style w:type="character" w:customStyle="1" w:styleId="af8">
    <w:name w:val="Основной текст_"/>
    <w:basedOn w:val="a0"/>
    <w:link w:val="31"/>
    <w:rsid w:val="001E3A9D"/>
    <w:rPr>
      <w:sz w:val="26"/>
      <w:szCs w:val="26"/>
      <w:shd w:val="clear" w:color="auto" w:fill="FFFFFF"/>
    </w:rPr>
  </w:style>
  <w:style w:type="character" w:customStyle="1" w:styleId="115pt">
    <w:name w:val="Основной текст + 11;5 pt"/>
    <w:basedOn w:val="af8"/>
    <w:rsid w:val="001E3A9D"/>
    <w:rPr>
      <w:color w:val="000000"/>
      <w:spacing w:val="0"/>
      <w:w w:val="100"/>
      <w:position w:val="0"/>
      <w:sz w:val="23"/>
      <w:szCs w:val="23"/>
      <w:shd w:val="clear" w:color="auto" w:fill="FFFFFF"/>
      <w:lang w:val="ru-RU" w:eastAsia="ru-RU" w:bidi="ru-RU"/>
    </w:rPr>
  </w:style>
  <w:style w:type="paragraph" w:customStyle="1" w:styleId="31">
    <w:name w:val="Основной текст3"/>
    <w:basedOn w:val="a"/>
    <w:link w:val="af8"/>
    <w:rsid w:val="001E3A9D"/>
    <w:pPr>
      <w:widowControl w:val="0"/>
      <w:shd w:val="clear" w:color="auto" w:fill="FFFFFF"/>
      <w:spacing w:line="322" w:lineRule="exact"/>
      <w:ind w:hanging="340"/>
      <w:jc w:val="center"/>
    </w:pPr>
    <w:rPr>
      <w:rFonts w:asciiTheme="minorHAnsi" w:eastAsiaTheme="minorHAnsi" w:hAnsiTheme="minorHAnsi" w:cstheme="minorBidi"/>
      <w:sz w:val="26"/>
      <w:szCs w:val="26"/>
      <w:lang w:eastAsia="en-US"/>
    </w:rPr>
  </w:style>
  <w:style w:type="paragraph" w:styleId="32">
    <w:name w:val="Body Text Indent 3"/>
    <w:aliases w:val=" Знак Знак"/>
    <w:basedOn w:val="a"/>
    <w:link w:val="33"/>
    <w:rsid w:val="001E3A9D"/>
    <w:pPr>
      <w:spacing w:after="120"/>
      <w:ind w:left="283"/>
    </w:pPr>
    <w:rPr>
      <w:sz w:val="16"/>
      <w:szCs w:val="16"/>
    </w:rPr>
  </w:style>
  <w:style w:type="character" w:customStyle="1" w:styleId="33">
    <w:name w:val="Основной текст с отступом 3 Знак"/>
    <w:aliases w:val=" Знак Знак Знак"/>
    <w:basedOn w:val="a0"/>
    <w:link w:val="32"/>
    <w:rsid w:val="001E3A9D"/>
    <w:rPr>
      <w:rFonts w:ascii="Times New Roman" w:eastAsia="Times New Roman" w:hAnsi="Times New Roman" w:cs="Times New Roman"/>
      <w:sz w:val="16"/>
      <w:szCs w:val="16"/>
      <w:lang w:eastAsia="ru-RU"/>
    </w:rPr>
  </w:style>
  <w:style w:type="paragraph" w:styleId="23">
    <w:name w:val="Body Text Indent 2"/>
    <w:basedOn w:val="a"/>
    <w:link w:val="24"/>
    <w:rsid w:val="001E3A9D"/>
    <w:pPr>
      <w:spacing w:after="120" w:line="480" w:lineRule="auto"/>
      <w:ind w:left="283"/>
    </w:pPr>
  </w:style>
  <w:style w:type="character" w:customStyle="1" w:styleId="24">
    <w:name w:val="Основной текст с отступом 2 Знак"/>
    <w:basedOn w:val="a0"/>
    <w:link w:val="23"/>
    <w:rsid w:val="001E3A9D"/>
    <w:rPr>
      <w:rFonts w:ascii="Times New Roman" w:eastAsia="Times New Roman" w:hAnsi="Times New Roman" w:cs="Times New Roman"/>
      <w:sz w:val="24"/>
      <w:szCs w:val="24"/>
      <w:lang w:eastAsia="ru-RU"/>
    </w:rPr>
  </w:style>
  <w:style w:type="paragraph" w:customStyle="1" w:styleId="ptitle">
    <w:name w:val="ptitle"/>
    <w:basedOn w:val="a"/>
    <w:rsid w:val="001E3A9D"/>
    <w:pPr>
      <w:spacing w:before="100" w:beforeAutospacing="1" w:after="100" w:afterAutospacing="1"/>
    </w:pPr>
    <w:rPr>
      <w:rFonts w:ascii="Arial Unicode MS" w:eastAsia="Arial Unicode MS" w:hAnsi="Arial Unicode MS" w:cs="Arial Unicode MS"/>
    </w:rPr>
  </w:style>
  <w:style w:type="paragraph" w:styleId="af9">
    <w:name w:val="caption"/>
    <w:basedOn w:val="a"/>
    <w:qFormat/>
    <w:rsid w:val="001E3A9D"/>
    <w:pPr>
      <w:jc w:val="center"/>
    </w:pPr>
    <w:rPr>
      <w:b/>
      <w:szCs w:val="20"/>
    </w:rPr>
  </w:style>
  <w:style w:type="paragraph" w:customStyle="1" w:styleId="afa">
    <w:name w:val="Таблица"/>
    <w:basedOn w:val="afb"/>
    <w:rsid w:val="001E3A9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b">
    <w:name w:val="Message Header"/>
    <w:basedOn w:val="a"/>
    <w:link w:val="afc"/>
    <w:rsid w:val="001E3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c">
    <w:name w:val="Шапка Знак"/>
    <w:basedOn w:val="a0"/>
    <w:link w:val="afb"/>
    <w:rsid w:val="001E3A9D"/>
    <w:rPr>
      <w:rFonts w:ascii="Arial" w:eastAsia="Times New Roman" w:hAnsi="Arial" w:cs="Arial"/>
      <w:sz w:val="24"/>
      <w:szCs w:val="24"/>
      <w:shd w:val="pct20" w:color="auto" w:fill="auto"/>
      <w:lang w:eastAsia="ru-RU"/>
    </w:rPr>
  </w:style>
  <w:style w:type="paragraph" w:styleId="34">
    <w:name w:val="Body Text 3"/>
    <w:basedOn w:val="a"/>
    <w:link w:val="35"/>
    <w:rsid w:val="001E3A9D"/>
    <w:pPr>
      <w:jc w:val="both"/>
    </w:pPr>
    <w:rPr>
      <w:sz w:val="18"/>
      <w:szCs w:val="20"/>
    </w:rPr>
  </w:style>
  <w:style w:type="character" w:customStyle="1" w:styleId="35">
    <w:name w:val="Основной текст 3 Знак"/>
    <w:basedOn w:val="a0"/>
    <w:link w:val="34"/>
    <w:rsid w:val="001E3A9D"/>
    <w:rPr>
      <w:rFonts w:ascii="Times New Roman" w:eastAsia="Times New Roman" w:hAnsi="Times New Roman" w:cs="Times New Roman"/>
      <w:sz w:val="18"/>
      <w:szCs w:val="20"/>
      <w:lang w:eastAsia="ru-RU"/>
    </w:rPr>
  </w:style>
  <w:style w:type="paragraph" w:customStyle="1" w:styleId="xl65">
    <w:name w:val="xl65"/>
    <w:basedOn w:val="a"/>
    <w:rsid w:val="001E3A9D"/>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66">
    <w:name w:val="xl66"/>
    <w:basedOn w:val="a"/>
    <w:rsid w:val="001E3A9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67">
    <w:name w:val="xl67"/>
    <w:basedOn w:val="a"/>
    <w:rsid w:val="001E3A9D"/>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68">
    <w:name w:val="xl68"/>
    <w:basedOn w:val="a"/>
    <w:rsid w:val="001E3A9D"/>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rFonts w:ascii="Arial Unicode MS" w:eastAsia="Arial Unicode MS" w:hAnsi="Arial Unicode MS" w:cs="Arial Unicode MS"/>
    </w:rPr>
  </w:style>
  <w:style w:type="paragraph" w:customStyle="1" w:styleId="xl69">
    <w:name w:val="xl69"/>
    <w:basedOn w:val="a"/>
    <w:rsid w:val="001E3A9D"/>
    <w:pPr>
      <w:pBdr>
        <w:top w:val="single" w:sz="8" w:space="0" w:color="000000"/>
        <w:left w:val="single" w:sz="8" w:space="0" w:color="000000"/>
        <w:bottom w:val="single" w:sz="8" w:space="0" w:color="000000"/>
        <w:right w:val="single" w:sz="8" w:space="0" w:color="000000"/>
      </w:pBdr>
      <w:shd w:val="clear" w:color="auto" w:fill="FFFF00"/>
      <w:spacing w:before="100" w:beforeAutospacing="1" w:after="100" w:afterAutospacing="1"/>
      <w:jc w:val="right"/>
      <w:textAlignment w:val="top"/>
    </w:pPr>
    <w:rPr>
      <w:rFonts w:ascii="Arial Unicode MS" w:eastAsia="Arial Unicode MS" w:hAnsi="Arial Unicode MS" w:cs="Arial Unicode MS"/>
    </w:rPr>
  </w:style>
  <w:style w:type="paragraph" w:customStyle="1" w:styleId="xl70">
    <w:name w:val="xl70"/>
    <w:basedOn w:val="a"/>
    <w:rsid w:val="001E3A9D"/>
    <w:pPr>
      <w:pBdr>
        <w:top w:val="single" w:sz="8" w:space="0" w:color="000000"/>
        <w:left w:val="single" w:sz="8" w:space="0" w:color="000000"/>
        <w:bottom w:val="single" w:sz="8" w:space="0" w:color="000000"/>
        <w:right w:val="single" w:sz="8" w:space="0" w:color="000000"/>
      </w:pBdr>
      <w:shd w:val="clear" w:color="auto" w:fill="FFFF00"/>
      <w:spacing w:before="100" w:beforeAutospacing="1" w:after="100" w:afterAutospacing="1"/>
      <w:textAlignment w:val="top"/>
    </w:pPr>
    <w:rPr>
      <w:rFonts w:ascii="Arial Unicode MS" w:eastAsia="Arial Unicode MS" w:hAnsi="Arial Unicode MS" w:cs="Arial Unicode MS"/>
    </w:rPr>
  </w:style>
  <w:style w:type="paragraph" w:customStyle="1" w:styleId="xl71">
    <w:name w:val="xl71"/>
    <w:basedOn w:val="a"/>
    <w:rsid w:val="001E3A9D"/>
    <w:pPr>
      <w:pBdr>
        <w:top w:val="single" w:sz="8" w:space="0" w:color="000000"/>
        <w:left w:val="single" w:sz="8" w:space="0" w:color="000000"/>
      </w:pBdr>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72">
    <w:name w:val="xl72"/>
    <w:basedOn w:val="a"/>
    <w:rsid w:val="001E3A9D"/>
    <w:pPr>
      <w:pBdr>
        <w:top w:val="single" w:sz="8" w:space="0" w:color="000000"/>
        <w:right w:val="single" w:sz="8" w:space="0" w:color="000000"/>
      </w:pBdr>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73">
    <w:name w:val="xl73"/>
    <w:basedOn w:val="a"/>
    <w:rsid w:val="001E3A9D"/>
    <w:pPr>
      <w:pBdr>
        <w:left w:val="single" w:sz="8" w:space="0" w:color="000000"/>
        <w:bottom w:val="single" w:sz="8" w:space="0" w:color="000000"/>
      </w:pBdr>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74">
    <w:name w:val="xl74"/>
    <w:basedOn w:val="a"/>
    <w:rsid w:val="001E3A9D"/>
    <w:pPr>
      <w:pBdr>
        <w:bottom w:val="single" w:sz="8" w:space="0" w:color="000000"/>
        <w:right w:val="single" w:sz="8" w:space="0" w:color="000000"/>
      </w:pBdr>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24">
    <w:name w:val="xl24"/>
    <w:basedOn w:val="a"/>
    <w:rsid w:val="001E3A9D"/>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25">
    <w:name w:val="xl25"/>
    <w:basedOn w:val="a"/>
    <w:rsid w:val="001E3A9D"/>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rFonts w:ascii="Arial Unicode MS" w:eastAsia="Arial Unicode MS" w:hAnsi="Arial Unicode MS" w:cs="Arial Unicode MS"/>
    </w:rPr>
  </w:style>
  <w:style w:type="paragraph" w:customStyle="1" w:styleId="xl26">
    <w:name w:val="xl26"/>
    <w:basedOn w:val="a"/>
    <w:rsid w:val="001E3A9D"/>
    <w:pPr>
      <w:pBdr>
        <w:left w:val="single" w:sz="8" w:space="0" w:color="000000"/>
        <w:bottom w:val="single" w:sz="8" w:space="0" w:color="000000"/>
        <w:right w:val="single" w:sz="8" w:space="0" w:color="000000"/>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27">
    <w:name w:val="xl27"/>
    <w:basedOn w:val="a"/>
    <w:rsid w:val="001E3A9D"/>
    <w:pPr>
      <w:pBdr>
        <w:left w:val="single" w:sz="8" w:space="0" w:color="000000"/>
        <w:bottom w:val="single" w:sz="8" w:space="0" w:color="000000"/>
        <w:right w:val="single" w:sz="8" w:space="0" w:color="000000"/>
      </w:pBdr>
      <w:spacing w:before="100" w:beforeAutospacing="1" w:after="100" w:afterAutospacing="1"/>
      <w:textAlignment w:val="top"/>
    </w:pPr>
    <w:rPr>
      <w:rFonts w:ascii="Arial Unicode MS" w:eastAsia="Arial Unicode MS" w:hAnsi="Arial Unicode MS" w:cs="Arial Unicode MS"/>
    </w:rPr>
  </w:style>
  <w:style w:type="paragraph" w:customStyle="1" w:styleId="xl28">
    <w:name w:val="xl28"/>
    <w:basedOn w:val="a"/>
    <w:rsid w:val="001E3A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29">
    <w:name w:val="xl29"/>
    <w:basedOn w:val="a"/>
    <w:rsid w:val="001E3A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0">
    <w:name w:val="xl30"/>
    <w:basedOn w:val="a"/>
    <w:rsid w:val="001E3A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1">
    <w:name w:val="xl31"/>
    <w:basedOn w:val="a"/>
    <w:rsid w:val="001E3A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
    <w:rsid w:val="001E3A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1E3A9D"/>
    <w:pPr>
      <w:pBdr>
        <w:top w:val="single" w:sz="4" w:space="0" w:color="auto"/>
        <w:left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4">
    <w:name w:val="xl34"/>
    <w:basedOn w:val="a"/>
    <w:rsid w:val="001E3A9D"/>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olor w:val="000000"/>
    </w:rPr>
  </w:style>
  <w:style w:type="paragraph" w:customStyle="1" w:styleId="xl35">
    <w:name w:val="xl35"/>
    <w:basedOn w:val="a"/>
    <w:rsid w:val="001E3A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Arial Unicode MS"/>
      <w:color w:val="000000"/>
    </w:rPr>
  </w:style>
  <w:style w:type="paragraph" w:customStyle="1" w:styleId="xl36">
    <w:name w:val="xl36"/>
    <w:basedOn w:val="a"/>
    <w:rsid w:val="001E3A9D"/>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rPr>
  </w:style>
  <w:style w:type="paragraph" w:customStyle="1" w:styleId="xl37">
    <w:name w:val="xl37"/>
    <w:basedOn w:val="a"/>
    <w:rsid w:val="001E3A9D"/>
    <w:pPr>
      <w:pBdr>
        <w:top w:val="single" w:sz="4" w:space="0" w:color="000000"/>
        <w:left w:val="single" w:sz="4" w:space="0" w:color="000000"/>
        <w:right w:val="single" w:sz="4" w:space="0" w:color="000000"/>
      </w:pBdr>
      <w:spacing w:before="100" w:beforeAutospacing="1" w:after="100" w:afterAutospacing="1"/>
      <w:jc w:val="right"/>
      <w:textAlignment w:val="top"/>
    </w:pPr>
    <w:rPr>
      <w:rFonts w:eastAsia="Arial Unicode MS"/>
    </w:rPr>
  </w:style>
  <w:style w:type="paragraph" w:customStyle="1" w:styleId="xl38">
    <w:name w:val="xl38"/>
    <w:basedOn w:val="a"/>
    <w:rsid w:val="001E3A9D"/>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olor w:val="000000"/>
    </w:rPr>
  </w:style>
  <w:style w:type="paragraph" w:customStyle="1" w:styleId="xl39">
    <w:name w:val="xl39"/>
    <w:basedOn w:val="a"/>
    <w:rsid w:val="001E3A9D"/>
    <w:pPr>
      <w:pBdr>
        <w:top w:val="single" w:sz="4" w:space="0" w:color="auto"/>
        <w:left w:val="single" w:sz="4" w:space="0" w:color="auto"/>
        <w:right w:val="single" w:sz="4" w:space="0" w:color="auto"/>
      </w:pBdr>
      <w:spacing w:before="100" w:beforeAutospacing="1" w:after="100" w:afterAutospacing="1"/>
      <w:jc w:val="right"/>
      <w:textAlignment w:val="top"/>
    </w:pPr>
    <w:rPr>
      <w:rFonts w:eastAsia="Arial Unicode MS"/>
      <w:color w:val="000000"/>
    </w:rPr>
  </w:style>
  <w:style w:type="paragraph" w:customStyle="1" w:styleId="xl40">
    <w:name w:val="xl40"/>
    <w:basedOn w:val="a"/>
    <w:rsid w:val="001E3A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Arial Unicode MS"/>
    </w:rPr>
  </w:style>
  <w:style w:type="paragraph" w:customStyle="1" w:styleId="xl41">
    <w:name w:val="xl41"/>
    <w:basedOn w:val="a"/>
    <w:rsid w:val="001E3A9D"/>
    <w:pPr>
      <w:pBdr>
        <w:top w:val="single" w:sz="4" w:space="0" w:color="auto"/>
        <w:left w:val="single" w:sz="4" w:space="0" w:color="auto"/>
      </w:pBdr>
      <w:spacing w:before="100" w:beforeAutospacing="1" w:after="100" w:afterAutospacing="1"/>
      <w:jc w:val="both"/>
      <w:textAlignment w:val="top"/>
    </w:pPr>
    <w:rPr>
      <w:rFonts w:eastAsia="Arial Unicode MS"/>
      <w:color w:val="000000"/>
    </w:rPr>
  </w:style>
  <w:style w:type="paragraph" w:customStyle="1" w:styleId="xl42">
    <w:name w:val="xl42"/>
    <w:basedOn w:val="a"/>
    <w:rsid w:val="001E3A9D"/>
    <w:pPr>
      <w:pBdr>
        <w:top w:val="single" w:sz="4" w:space="0" w:color="000000"/>
        <w:left w:val="single" w:sz="4" w:space="0" w:color="000000"/>
        <w:right w:val="single" w:sz="4" w:space="0" w:color="000000"/>
      </w:pBdr>
      <w:spacing w:before="100" w:beforeAutospacing="1" w:after="100" w:afterAutospacing="1"/>
      <w:jc w:val="right"/>
      <w:textAlignment w:val="top"/>
    </w:pPr>
    <w:rPr>
      <w:rFonts w:eastAsia="Arial Unicode MS"/>
    </w:rPr>
  </w:style>
  <w:style w:type="paragraph" w:customStyle="1" w:styleId="xl43">
    <w:name w:val="xl43"/>
    <w:basedOn w:val="a"/>
    <w:rsid w:val="001E3A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4">
    <w:name w:val="xl44"/>
    <w:basedOn w:val="a"/>
    <w:rsid w:val="001E3A9D"/>
    <w:pPr>
      <w:pBdr>
        <w:top w:val="single" w:sz="4" w:space="0" w:color="auto"/>
        <w:left w:val="single" w:sz="4" w:space="0" w:color="auto"/>
        <w:right w:val="single" w:sz="4" w:space="0" w:color="auto"/>
      </w:pBdr>
      <w:spacing w:before="100" w:beforeAutospacing="1" w:after="100" w:afterAutospacing="1"/>
      <w:jc w:val="right"/>
      <w:textAlignment w:val="top"/>
    </w:pPr>
    <w:rPr>
      <w:rFonts w:eastAsia="Arial Unicode MS"/>
      <w:color w:val="000000"/>
    </w:rPr>
  </w:style>
  <w:style w:type="paragraph" w:customStyle="1" w:styleId="xl45">
    <w:name w:val="xl45"/>
    <w:basedOn w:val="a"/>
    <w:rsid w:val="001E3A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Arial Unicode MS"/>
    </w:rPr>
  </w:style>
  <w:style w:type="paragraph" w:customStyle="1" w:styleId="xl46">
    <w:name w:val="xl46"/>
    <w:basedOn w:val="a"/>
    <w:rsid w:val="001E3A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7">
    <w:name w:val="xl47"/>
    <w:basedOn w:val="a"/>
    <w:rsid w:val="001E3A9D"/>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00"/>
      <w:sz w:val="16"/>
      <w:szCs w:val="16"/>
    </w:rPr>
  </w:style>
  <w:style w:type="paragraph" w:customStyle="1" w:styleId="xl48">
    <w:name w:val="xl48"/>
    <w:basedOn w:val="a"/>
    <w:rsid w:val="001E3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25">
    <w:name w:val="Стиль2"/>
    <w:basedOn w:val="af2"/>
    <w:autoRedefine/>
    <w:rsid w:val="001E3A9D"/>
    <w:pPr>
      <w:widowControl w:val="0"/>
      <w:suppressAutoHyphens w:val="0"/>
      <w:spacing w:after="0" w:line="360" w:lineRule="auto"/>
      <w:ind w:firstLine="709"/>
      <w:jc w:val="both"/>
    </w:pPr>
    <w:rPr>
      <w:bCs/>
      <w:sz w:val="26"/>
      <w:lang w:eastAsia="ru-RU"/>
    </w:rPr>
  </w:style>
  <w:style w:type="character" w:styleId="afd">
    <w:name w:val="FollowedHyperlink"/>
    <w:unhideWhenUsed/>
    <w:rsid w:val="001E3A9D"/>
    <w:rPr>
      <w:color w:val="800080"/>
      <w:u w:val="single"/>
    </w:rPr>
  </w:style>
  <w:style w:type="character" w:customStyle="1" w:styleId="apple-converted-space">
    <w:name w:val="apple-converted-space"/>
    <w:basedOn w:val="a0"/>
    <w:rsid w:val="001E3A9D"/>
  </w:style>
  <w:style w:type="paragraph" w:styleId="afe">
    <w:name w:val="No Spacing"/>
    <w:uiPriority w:val="1"/>
    <w:qFormat/>
    <w:rsid w:val="005031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2554">
      <w:bodyDiv w:val="1"/>
      <w:marLeft w:val="0"/>
      <w:marRight w:val="0"/>
      <w:marTop w:val="0"/>
      <w:marBottom w:val="0"/>
      <w:divBdr>
        <w:top w:val="none" w:sz="0" w:space="0" w:color="auto"/>
        <w:left w:val="none" w:sz="0" w:space="0" w:color="auto"/>
        <w:bottom w:val="none" w:sz="0" w:space="0" w:color="auto"/>
        <w:right w:val="none" w:sz="0" w:space="0" w:color="auto"/>
      </w:divBdr>
      <w:divsChild>
        <w:div w:id="1896769281">
          <w:marLeft w:val="0"/>
          <w:marRight w:val="0"/>
          <w:marTop w:val="0"/>
          <w:marBottom w:val="0"/>
          <w:divBdr>
            <w:top w:val="none" w:sz="0" w:space="0" w:color="auto"/>
            <w:left w:val="none" w:sz="0" w:space="0" w:color="auto"/>
            <w:bottom w:val="none" w:sz="0" w:space="0" w:color="auto"/>
            <w:right w:val="none" w:sz="0" w:space="0" w:color="auto"/>
          </w:divBdr>
        </w:div>
        <w:div w:id="1126896944">
          <w:marLeft w:val="0"/>
          <w:marRight w:val="0"/>
          <w:marTop w:val="0"/>
          <w:marBottom w:val="0"/>
          <w:divBdr>
            <w:top w:val="none" w:sz="0" w:space="0" w:color="auto"/>
            <w:left w:val="none" w:sz="0" w:space="0" w:color="auto"/>
            <w:bottom w:val="none" w:sz="0" w:space="0" w:color="auto"/>
            <w:right w:val="none" w:sz="0" w:space="0" w:color="auto"/>
          </w:divBdr>
        </w:div>
        <w:div w:id="1490905324">
          <w:marLeft w:val="0"/>
          <w:marRight w:val="0"/>
          <w:marTop w:val="0"/>
          <w:marBottom w:val="0"/>
          <w:divBdr>
            <w:top w:val="none" w:sz="0" w:space="0" w:color="auto"/>
            <w:left w:val="none" w:sz="0" w:space="0" w:color="auto"/>
            <w:bottom w:val="none" w:sz="0" w:space="0" w:color="auto"/>
            <w:right w:val="none" w:sz="0" w:space="0" w:color="auto"/>
          </w:divBdr>
        </w:div>
      </w:divsChild>
    </w:div>
    <w:div w:id="1952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n.gov74.ru"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xn----etbvrjhh7a.xn--p1ai/"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25465838510023E-2"/>
          <c:y val="6.4935064935065123E-2"/>
          <c:w val="0.90807453416149064"/>
          <c:h val="0.62857142857143133"/>
        </c:manualLayout>
      </c:layout>
      <c:barChart>
        <c:barDir val="col"/>
        <c:grouping val="clustered"/>
        <c:varyColors val="0"/>
        <c:ser>
          <c:idx val="0"/>
          <c:order val="0"/>
          <c:tx>
            <c:strRef>
              <c:f>Sheet1!$B$1</c:f>
              <c:strCache>
                <c:ptCount val="1"/>
                <c:pt idx="0">
                  <c:v>Процент</c:v>
                </c:pt>
              </c:strCache>
            </c:strRef>
          </c:tx>
          <c:spPr>
            <a:solidFill>
              <a:srgbClr val="9999FF"/>
            </a:solidFill>
            <a:ln w="12672">
              <a:solidFill>
                <a:srgbClr val="000000"/>
              </a:solidFill>
              <a:prstDash val="solid"/>
            </a:ln>
          </c:spPr>
          <c:invertIfNegative val="0"/>
          <c:dLbls>
            <c:dLbl>
              <c:idx val="0"/>
              <c:tx>
                <c:rich>
                  <a:bodyPr/>
                  <a:lstStyle/>
                  <a:p>
                    <a:pPr>
                      <a:defRPr sz="1100" b="1" i="0" u="none" strike="noStrike" baseline="0">
                        <a:solidFill>
                          <a:srgbClr val="000000"/>
                        </a:solidFill>
                        <a:latin typeface="Calibri"/>
                        <a:ea typeface="Calibri"/>
                        <a:cs typeface="Calibri"/>
                      </a:defRPr>
                    </a:pPr>
                    <a:r>
                      <a:rPr lang="en-US"/>
                      <a:t>75,71</a:t>
                    </a:r>
                  </a:p>
                </c:rich>
              </c:tx>
              <c:spPr>
                <a:noFill/>
                <a:ln w="25344">
                  <a:noFill/>
                </a:ln>
              </c:spPr>
              <c:showLegendKey val="0"/>
              <c:showVal val="1"/>
              <c:showCatName val="0"/>
              <c:showSerName val="0"/>
              <c:showPercent val="0"/>
              <c:showBubbleSize val="0"/>
              <c:extLst>
                <c:ext xmlns:c15="http://schemas.microsoft.com/office/drawing/2012/chart" uri="{CE6537A1-D6FC-4f65-9D91-7224C49458BB}"/>
              </c:extLst>
            </c:dLbl>
            <c:dLbl>
              <c:idx val="1"/>
              <c:tx>
                <c:rich>
                  <a:bodyPr/>
                  <a:lstStyle/>
                  <a:p>
                    <a:pPr>
                      <a:defRPr sz="1100" b="1" i="0" u="none" strike="noStrike" baseline="0">
                        <a:solidFill>
                          <a:srgbClr val="000000"/>
                        </a:solidFill>
                        <a:latin typeface="Calibri"/>
                        <a:ea typeface="Calibri"/>
                        <a:cs typeface="Calibri"/>
                      </a:defRPr>
                    </a:pPr>
                    <a:r>
                      <a:rPr lang="en-US"/>
                      <a:t>14,28</a:t>
                    </a:r>
                  </a:p>
                </c:rich>
              </c:tx>
              <c:spPr>
                <a:noFill/>
                <a:ln w="25344">
                  <a:noFill/>
                </a:ln>
              </c:spPr>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sz="1100" b="1" i="0" u="none" strike="noStrike" baseline="0">
                        <a:solidFill>
                          <a:srgbClr val="000000"/>
                        </a:solidFill>
                        <a:latin typeface="Calibri"/>
                        <a:ea typeface="Calibri"/>
                        <a:cs typeface="Calibri"/>
                      </a:defRPr>
                    </a:pPr>
                    <a:r>
                      <a:rPr lang="en-US"/>
                      <a:t>7,14</a:t>
                    </a:r>
                  </a:p>
                </c:rich>
              </c:tx>
              <c:spPr>
                <a:noFill/>
                <a:ln w="25344">
                  <a:noFill/>
                </a:ln>
              </c:spPr>
              <c:showLegendKey val="0"/>
              <c:showVal val="1"/>
              <c:showCatName val="0"/>
              <c:showSerName val="0"/>
              <c:showPercent val="0"/>
              <c:showBubbleSize val="0"/>
              <c:extLst>
                <c:ext xmlns:c15="http://schemas.microsoft.com/office/drawing/2012/chart" uri="{CE6537A1-D6FC-4f65-9D91-7224C49458BB}"/>
              </c:extLst>
            </c:dLbl>
            <c:spPr>
              <a:noFill/>
              <a:ln w="25344">
                <a:noFill/>
              </a:ln>
            </c:spPr>
            <c:txPr>
              <a:bodyPr/>
              <a:lstStyle/>
              <a:p>
                <a:pPr>
                  <a:defRPr sz="16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С высшим образованием</c:v>
                </c:pt>
                <c:pt idx="1">
                  <c:v>Со средним профессиональным</c:v>
                </c:pt>
                <c:pt idx="2">
                  <c:v>С начальным профессиональным образованием</c:v>
                </c:pt>
              </c:strCache>
            </c:strRef>
          </c:cat>
          <c:val>
            <c:numRef>
              <c:f>Sheet1!$B$2:$B$4</c:f>
              <c:numCache>
                <c:formatCode>General</c:formatCode>
                <c:ptCount val="3"/>
                <c:pt idx="0">
                  <c:v>81.149999999999991</c:v>
                </c:pt>
                <c:pt idx="1">
                  <c:v>14.49</c:v>
                </c:pt>
                <c:pt idx="2">
                  <c:v>5.79</c:v>
                </c:pt>
              </c:numCache>
            </c:numRef>
          </c:val>
        </c:ser>
        <c:dLbls>
          <c:showLegendKey val="0"/>
          <c:showVal val="0"/>
          <c:showCatName val="0"/>
          <c:showSerName val="0"/>
          <c:showPercent val="0"/>
          <c:showBubbleSize val="0"/>
        </c:dLbls>
        <c:gapWidth val="150"/>
        <c:axId val="304682984"/>
        <c:axId val="304684552"/>
      </c:barChart>
      <c:catAx>
        <c:axId val="304682984"/>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ru-RU"/>
          </a:p>
        </c:txPr>
        <c:crossAx val="304684552"/>
        <c:crosses val="autoZero"/>
        <c:auto val="1"/>
        <c:lblAlgn val="ctr"/>
        <c:lblOffset val="100"/>
        <c:tickLblSkip val="1"/>
        <c:tickMarkSkip val="1"/>
        <c:noMultiLvlLbl val="0"/>
      </c:catAx>
      <c:valAx>
        <c:axId val="304684552"/>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400" b="0" i="0" u="none" strike="noStrike" baseline="0">
                <a:solidFill>
                  <a:srgbClr val="000000"/>
                </a:solidFill>
                <a:latin typeface="Calibri"/>
                <a:ea typeface="Calibri"/>
                <a:cs typeface="Calibri"/>
              </a:defRPr>
            </a:pPr>
            <a:endParaRPr lang="ru-RU"/>
          </a:p>
        </c:txPr>
        <c:crossAx val="304682984"/>
        <c:crosses val="autoZero"/>
        <c:crossBetween val="between"/>
        <c:majorUnit val="20"/>
        <c:minorUnit val="2"/>
      </c:valAx>
      <c:spPr>
        <a:solidFill>
          <a:srgbClr val="FFFFFF"/>
        </a:solidFill>
        <a:ln w="12672">
          <a:solidFill>
            <a:srgbClr val="808080"/>
          </a:solidFill>
          <a:prstDash val="solid"/>
        </a:ln>
      </c:spPr>
    </c:plotArea>
    <c:plotVisOnly val="1"/>
    <c:dispBlanksAs val="gap"/>
    <c:showDLblsOverMax val="0"/>
  </c:chart>
  <c:spPr>
    <a:noFill/>
    <a:ln>
      <a:noFill/>
    </a:ln>
  </c:spPr>
  <c:txPr>
    <a:bodyPr/>
    <a:lstStyle/>
    <a:p>
      <a:pPr>
        <a:defRPr sz="16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67847411444148E-2"/>
          <c:y val="6.9364161849711573E-2"/>
          <c:w val="0.90463215258855856"/>
          <c:h val="0.67630057803468491"/>
        </c:manualLayout>
      </c:layout>
      <c:barChart>
        <c:barDir val="col"/>
        <c:grouping val="clustered"/>
        <c:varyColors val="0"/>
        <c:ser>
          <c:idx val="0"/>
          <c:order val="0"/>
          <c:tx>
            <c:strRef>
              <c:f>Sheet1!$B$1</c:f>
              <c:strCache>
                <c:ptCount val="1"/>
                <c:pt idx="0">
                  <c:v>Процент</c:v>
                </c:pt>
              </c:strCache>
            </c:strRef>
          </c:tx>
          <c:spPr>
            <a:solidFill>
              <a:srgbClr val="9999FF"/>
            </a:solidFill>
            <a:ln w="12672">
              <a:solidFill>
                <a:srgbClr val="000000"/>
              </a:solidFill>
              <a:prstDash val="solid"/>
            </a:ln>
          </c:spPr>
          <c:invertIfNegative val="0"/>
          <c:dLbls>
            <c:dLbl>
              <c:idx val="0"/>
              <c:tx>
                <c:rich>
                  <a:bodyPr/>
                  <a:lstStyle/>
                  <a:p>
                    <a:r>
                      <a:rPr lang="en-US"/>
                      <a:t>28,5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47,6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23,8</a:t>
                    </a:r>
                  </a:p>
                </c:rich>
              </c:tx>
              <c:showLegendKey val="0"/>
              <c:showVal val="1"/>
              <c:showCatName val="0"/>
              <c:showSerName val="0"/>
              <c:showPercent val="0"/>
              <c:showBubbleSize val="0"/>
              <c:extLst>
                <c:ext xmlns:c15="http://schemas.microsoft.com/office/drawing/2012/chart" uri="{CE6537A1-D6FC-4f65-9D91-7224C49458BB}"/>
              </c:extLst>
            </c:dLbl>
            <c:spPr>
              <a:noFill/>
              <a:ln w="25344">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Высшее</c:v>
                </c:pt>
                <c:pt idx="1">
                  <c:v>Среднее профессиональное</c:v>
                </c:pt>
                <c:pt idx="2">
                  <c:v>Начальное профессиональное</c:v>
                </c:pt>
              </c:strCache>
            </c:strRef>
          </c:cat>
          <c:val>
            <c:numRef>
              <c:f>Sheet1!$B$2:$B$4</c:f>
              <c:numCache>
                <c:formatCode>General</c:formatCode>
                <c:ptCount val="3"/>
                <c:pt idx="0">
                  <c:v>28.5</c:v>
                </c:pt>
                <c:pt idx="1">
                  <c:v>47.6</c:v>
                </c:pt>
                <c:pt idx="2">
                  <c:v>23.8</c:v>
                </c:pt>
              </c:numCache>
            </c:numRef>
          </c:val>
        </c:ser>
        <c:dLbls>
          <c:showLegendKey val="0"/>
          <c:showVal val="0"/>
          <c:showCatName val="0"/>
          <c:showSerName val="0"/>
          <c:showPercent val="0"/>
          <c:showBubbleSize val="0"/>
        </c:dLbls>
        <c:gapWidth val="150"/>
        <c:axId val="304683768"/>
        <c:axId val="304681808"/>
      </c:barChart>
      <c:catAx>
        <c:axId val="304683768"/>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Calibri"/>
                <a:ea typeface="Calibri"/>
                <a:cs typeface="Calibri"/>
              </a:defRPr>
            </a:pPr>
            <a:endParaRPr lang="ru-RU"/>
          </a:p>
        </c:txPr>
        <c:crossAx val="304681808"/>
        <c:crosses val="autoZero"/>
        <c:auto val="1"/>
        <c:lblAlgn val="ctr"/>
        <c:lblOffset val="100"/>
        <c:tickLblSkip val="1"/>
        <c:tickMarkSkip val="1"/>
        <c:noMultiLvlLbl val="0"/>
      </c:catAx>
      <c:valAx>
        <c:axId val="30468180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898" b="0" i="0" u="none" strike="noStrike" baseline="0">
                <a:solidFill>
                  <a:srgbClr val="000000"/>
                </a:solidFill>
                <a:latin typeface="Calibri"/>
                <a:ea typeface="Calibri"/>
                <a:cs typeface="Calibri"/>
              </a:defRPr>
            </a:pPr>
            <a:endParaRPr lang="ru-RU"/>
          </a:p>
        </c:txPr>
        <c:crossAx val="304683768"/>
        <c:crosses val="autoZero"/>
        <c:crossBetween val="between"/>
        <c:majorUnit val="20"/>
        <c:minorUnit val="2"/>
      </c:valAx>
      <c:spPr>
        <a:solidFill>
          <a:srgbClr val="FFFFFF"/>
        </a:solidFill>
        <a:ln w="12672">
          <a:solidFill>
            <a:srgbClr val="808080"/>
          </a:solidFill>
          <a:prstDash val="solid"/>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67847411444148E-2"/>
          <c:y val="6.9364161849711573E-2"/>
          <c:w val="0.90463215258855856"/>
          <c:h val="0.76300578034682165"/>
        </c:manualLayout>
      </c:layout>
      <c:barChart>
        <c:barDir val="col"/>
        <c:grouping val="clustered"/>
        <c:varyColors val="0"/>
        <c:ser>
          <c:idx val="0"/>
          <c:order val="0"/>
          <c:tx>
            <c:strRef>
              <c:f>Sheet1!$B$1</c:f>
              <c:strCache>
                <c:ptCount val="1"/>
                <c:pt idx="0">
                  <c:v>Процент</c:v>
                </c:pt>
              </c:strCache>
            </c:strRef>
          </c:tx>
          <c:spPr>
            <a:solidFill>
              <a:srgbClr val="9999FF"/>
            </a:solidFill>
            <a:ln w="12672">
              <a:solidFill>
                <a:srgbClr val="000000"/>
              </a:solidFill>
              <a:prstDash val="solid"/>
            </a:ln>
          </c:spPr>
          <c:invertIfNegative val="0"/>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16,6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60,0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13,3</a:t>
                    </a:r>
                  </a:p>
                </c:rich>
              </c:tx>
              <c:showLegendKey val="0"/>
              <c:showVal val="1"/>
              <c:showCatName val="0"/>
              <c:showSerName val="0"/>
              <c:showPercent val="0"/>
              <c:showBubbleSize val="0"/>
              <c:extLst>
                <c:ext xmlns:c15="http://schemas.microsoft.com/office/drawing/2012/chart" uri="{CE6537A1-D6FC-4f65-9D91-7224C49458BB}"/>
              </c:extLst>
            </c:dLbl>
            <c:spPr>
              <a:noFill/>
              <a:ln w="25344">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Моложе 25 лет</c:v>
                </c:pt>
                <c:pt idx="1">
                  <c:v>25-35 лет</c:v>
                </c:pt>
                <c:pt idx="2">
                  <c:v>36-59 лет</c:v>
                </c:pt>
                <c:pt idx="3">
                  <c:v>Свыше 60 лет</c:v>
                </c:pt>
              </c:strCache>
            </c:strRef>
          </c:cat>
          <c:val>
            <c:numRef>
              <c:f>Sheet1!$B$2:$B$5</c:f>
              <c:numCache>
                <c:formatCode>General</c:formatCode>
                <c:ptCount val="4"/>
                <c:pt idx="0">
                  <c:v>1.45</c:v>
                </c:pt>
                <c:pt idx="1">
                  <c:v>17.39</c:v>
                </c:pt>
                <c:pt idx="2">
                  <c:v>57.97</c:v>
                </c:pt>
                <c:pt idx="3">
                  <c:v>23.18</c:v>
                </c:pt>
              </c:numCache>
            </c:numRef>
          </c:val>
        </c:ser>
        <c:dLbls>
          <c:showLegendKey val="0"/>
          <c:showVal val="0"/>
          <c:showCatName val="0"/>
          <c:showSerName val="0"/>
          <c:showPercent val="0"/>
          <c:showBubbleSize val="0"/>
        </c:dLbls>
        <c:gapWidth val="150"/>
        <c:axId val="304681416"/>
        <c:axId val="155348728"/>
      </c:barChart>
      <c:catAx>
        <c:axId val="304681416"/>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Calibri"/>
                <a:ea typeface="Calibri"/>
                <a:cs typeface="Calibri"/>
              </a:defRPr>
            </a:pPr>
            <a:endParaRPr lang="ru-RU"/>
          </a:p>
        </c:txPr>
        <c:crossAx val="155348728"/>
        <c:crosses val="autoZero"/>
        <c:auto val="1"/>
        <c:lblAlgn val="ctr"/>
        <c:lblOffset val="100"/>
        <c:tickLblSkip val="1"/>
        <c:tickMarkSkip val="1"/>
        <c:noMultiLvlLbl val="0"/>
      </c:catAx>
      <c:valAx>
        <c:axId val="15534872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898" b="0" i="0" u="none" strike="noStrike" baseline="0">
                <a:solidFill>
                  <a:srgbClr val="000000"/>
                </a:solidFill>
                <a:latin typeface="Calibri"/>
                <a:ea typeface="Calibri"/>
                <a:cs typeface="Calibri"/>
              </a:defRPr>
            </a:pPr>
            <a:endParaRPr lang="ru-RU"/>
          </a:p>
        </c:txPr>
        <c:crossAx val="304681416"/>
        <c:crosses val="autoZero"/>
        <c:crossBetween val="between"/>
        <c:majorUnit val="20"/>
        <c:minorUnit val="2"/>
      </c:valAx>
      <c:spPr>
        <a:solidFill>
          <a:srgbClr val="FFFFFF"/>
        </a:solidFill>
        <a:ln w="12672">
          <a:solidFill>
            <a:srgbClr val="808080"/>
          </a:solidFill>
          <a:prstDash val="solid"/>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67847411444148E-2"/>
          <c:y val="6.9364161849711573E-2"/>
          <c:w val="0.90463215258855856"/>
          <c:h val="0.76300578034682165"/>
        </c:manualLayout>
      </c:layout>
      <c:barChart>
        <c:barDir val="col"/>
        <c:grouping val="clustered"/>
        <c:varyColors val="0"/>
        <c:ser>
          <c:idx val="0"/>
          <c:order val="0"/>
          <c:tx>
            <c:strRef>
              <c:f>Sheet1!$B$1</c:f>
              <c:strCache>
                <c:ptCount val="1"/>
                <c:pt idx="0">
                  <c:v>Процент</c:v>
                </c:pt>
              </c:strCache>
            </c:strRef>
          </c:tx>
          <c:spPr>
            <a:solidFill>
              <a:srgbClr val="9999FF"/>
            </a:solidFill>
            <a:ln w="12672">
              <a:solidFill>
                <a:srgbClr val="000000"/>
              </a:solidFill>
              <a:prstDash val="solid"/>
            </a:ln>
          </c:spPr>
          <c:invertIfNegative val="0"/>
          <c:dLbls>
            <c:dLbl>
              <c:idx val="0"/>
              <c:tx>
                <c:rich>
                  <a:bodyPr/>
                  <a:lstStyle/>
                  <a:p>
                    <a:r>
                      <a:rPr lang="en-US"/>
                      <a:t>29,8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28,3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8,9</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28,3</a:t>
                    </a:r>
                  </a:p>
                </c:rich>
              </c:tx>
              <c:showLegendKey val="0"/>
              <c:showVal val="1"/>
              <c:showCatName val="0"/>
              <c:showSerName val="0"/>
              <c:showPercent val="0"/>
              <c:showBubbleSize val="0"/>
              <c:extLst>
                <c:ext xmlns:c15="http://schemas.microsoft.com/office/drawing/2012/chart" uri="{CE6537A1-D6FC-4f65-9D91-7224C49458BB}"/>
              </c:extLst>
            </c:dLbl>
            <c:spPr>
              <a:noFill/>
              <a:ln w="25344">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До 2-х лет</c:v>
                </c:pt>
                <c:pt idx="1">
                  <c:v>2-5 лет</c:v>
                </c:pt>
                <c:pt idx="2">
                  <c:v>5-10 лет</c:v>
                </c:pt>
                <c:pt idx="3">
                  <c:v>10-20 лет</c:v>
                </c:pt>
                <c:pt idx="4">
                  <c:v>Свыше 20</c:v>
                </c:pt>
              </c:strCache>
            </c:strRef>
          </c:cat>
          <c:val>
            <c:numRef>
              <c:f>Sheet1!$B$2:$B$6</c:f>
              <c:numCache>
                <c:formatCode>General</c:formatCode>
                <c:ptCount val="5"/>
                <c:pt idx="0">
                  <c:v>29.8</c:v>
                </c:pt>
                <c:pt idx="1">
                  <c:v>11.9</c:v>
                </c:pt>
                <c:pt idx="2">
                  <c:v>28.3</c:v>
                </c:pt>
                <c:pt idx="3">
                  <c:v>8.9</c:v>
                </c:pt>
                <c:pt idx="4">
                  <c:v>28.3</c:v>
                </c:pt>
              </c:numCache>
            </c:numRef>
          </c:val>
        </c:ser>
        <c:dLbls>
          <c:showLegendKey val="0"/>
          <c:showVal val="0"/>
          <c:showCatName val="0"/>
          <c:showSerName val="0"/>
          <c:showPercent val="0"/>
          <c:showBubbleSize val="0"/>
        </c:dLbls>
        <c:gapWidth val="150"/>
        <c:axId val="155349512"/>
        <c:axId val="155349904"/>
      </c:barChart>
      <c:catAx>
        <c:axId val="155349512"/>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Calibri"/>
                <a:ea typeface="Calibri"/>
                <a:cs typeface="Calibri"/>
              </a:defRPr>
            </a:pPr>
            <a:endParaRPr lang="ru-RU"/>
          </a:p>
        </c:txPr>
        <c:crossAx val="155349904"/>
        <c:crosses val="autoZero"/>
        <c:auto val="1"/>
        <c:lblAlgn val="ctr"/>
        <c:lblOffset val="100"/>
        <c:tickLblSkip val="1"/>
        <c:tickMarkSkip val="1"/>
        <c:noMultiLvlLbl val="0"/>
      </c:catAx>
      <c:valAx>
        <c:axId val="155349904"/>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898" b="0" i="0" u="none" strike="noStrike" baseline="0">
                <a:solidFill>
                  <a:srgbClr val="000000"/>
                </a:solidFill>
                <a:latin typeface="Calibri"/>
                <a:ea typeface="Calibri"/>
                <a:cs typeface="Calibri"/>
              </a:defRPr>
            </a:pPr>
            <a:endParaRPr lang="ru-RU"/>
          </a:p>
        </c:txPr>
        <c:crossAx val="155349512"/>
        <c:crosses val="autoZero"/>
        <c:crossBetween val="between"/>
        <c:majorUnit val="20"/>
        <c:minorUnit val="2"/>
      </c:valAx>
      <c:spPr>
        <a:solidFill>
          <a:srgbClr val="FFFFFF"/>
        </a:solidFill>
        <a:ln w="12672">
          <a:solidFill>
            <a:srgbClr val="808080"/>
          </a:solidFill>
          <a:prstDash val="solid"/>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67847411444204E-2"/>
          <c:y val="6.9364161849711573E-2"/>
          <c:w val="0.90463215258855856"/>
          <c:h val="0.76300578034682165"/>
        </c:manualLayout>
      </c:layout>
      <c:barChart>
        <c:barDir val="col"/>
        <c:grouping val="clustered"/>
        <c:varyColors val="0"/>
        <c:ser>
          <c:idx val="0"/>
          <c:order val="0"/>
          <c:tx>
            <c:strRef>
              <c:f>Sheet1!$B$1</c:f>
              <c:strCache>
                <c:ptCount val="1"/>
                <c:pt idx="0">
                  <c:v>Процент</c:v>
                </c:pt>
              </c:strCache>
            </c:strRef>
          </c:tx>
          <c:spPr>
            <a:solidFill>
              <a:srgbClr val="9999FF"/>
            </a:solidFill>
            <a:ln w="12672">
              <a:solidFill>
                <a:srgbClr val="000000"/>
              </a:solidFill>
              <a:prstDash val="solid"/>
            </a:ln>
          </c:spPr>
          <c:invertIfNegative val="0"/>
          <c:dLbls>
            <c:dLbl>
              <c:idx val="0"/>
              <c:tx>
                <c:rich>
                  <a:bodyPr/>
                  <a:lstStyle/>
                  <a:p>
                    <a:r>
                      <a:rPr lang="en-US"/>
                      <a:t>21,6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21,6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56,6</a:t>
                    </a:r>
                  </a:p>
                </c:rich>
              </c:tx>
              <c:showLegendKey val="0"/>
              <c:showVal val="1"/>
              <c:showCatName val="0"/>
              <c:showSerName val="0"/>
              <c:showPercent val="0"/>
              <c:showBubbleSize val="0"/>
              <c:extLst>
                <c:ext xmlns:c15="http://schemas.microsoft.com/office/drawing/2012/chart" uri="{CE6537A1-D6FC-4f65-9D91-7224C49458BB}"/>
              </c:extLst>
            </c:dLbl>
            <c:spPr>
              <a:noFill/>
              <a:ln w="25344">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Высшая</c:v>
                </c:pt>
                <c:pt idx="1">
                  <c:v>Первая</c:v>
                </c:pt>
                <c:pt idx="2">
                  <c:v>Отсутствует</c:v>
                </c:pt>
              </c:strCache>
            </c:strRef>
          </c:cat>
          <c:val>
            <c:numRef>
              <c:f>Sheet1!$B$2:$B$4</c:f>
              <c:numCache>
                <c:formatCode>General</c:formatCode>
                <c:ptCount val="3"/>
                <c:pt idx="0">
                  <c:v>24.630000000000031</c:v>
                </c:pt>
                <c:pt idx="1">
                  <c:v>17.39</c:v>
                </c:pt>
                <c:pt idx="2">
                  <c:v>57.97</c:v>
                </c:pt>
              </c:numCache>
            </c:numRef>
          </c:val>
        </c:ser>
        <c:dLbls>
          <c:showLegendKey val="0"/>
          <c:showVal val="0"/>
          <c:showCatName val="0"/>
          <c:showSerName val="0"/>
          <c:showPercent val="0"/>
          <c:showBubbleSize val="0"/>
        </c:dLbls>
        <c:gapWidth val="150"/>
        <c:axId val="155347944"/>
        <c:axId val="314718536"/>
      </c:barChart>
      <c:catAx>
        <c:axId val="155347944"/>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Calibri"/>
                <a:ea typeface="Calibri"/>
                <a:cs typeface="Calibri"/>
              </a:defRPr>
            </a:pPr>
            <a:endParaRPr lang="ru-RU"/>
          </a:p>
        </c:txPr>
        <c:crossAx val="314718536"/>
        <c:crosses val="autoZero"/>
        <c:auto val="1"/>
        <c:lblAlgn val="ctr"/>
        <c:lblOffset val="100"/>
        <c:tickLblSkip val="1"/>
        <c:tickMarkSkip val="1"/>
        <c:noMultiLvlLbl val="0"/>
      </c:catAx>
      <c:valAx>
        <c:axId val="314718536"/>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898" b="0" i="0" u="none" strike="noStrike" baseline="0">
                <a:solidFill>
                  <a:srgbClr val="000000"/>
                </a:solidFill>
                <a:latin typeface="Calibri"/>
                <a:ea typeface="Calibri"/>
                <a:cs typeface="Calibri"/>
              </a:defRPr>
            </a:pPr>
            <a:endParaRPr lang="ru-RU"/>
          </a:p>
        </c:txPr>
        <c:crossAx val="155347944"/>
        <c:crosses val="autoZero"/>
        <c:crossBetween val="between"/>
        <c:majorUnit val="20"/>
        <c:minorUnit val="2"/>
      </c:valAx>
      <c:spPr>
        <a:solidFill>
          <a:srgbClr val="FFFFFF"/>
        </a:solidFill>
        <a:ln w="12672">
          <a:solidFill>
            <a:srgbClr val="808080"/>
          </a:solidFill>
          <a:prstDash val="solid"/>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162FA-BE94-41F0-98E3-75C75F1B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11717</Words>
  <Characters>66791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1227455</dc:creator>
  <cp:lastModifiedBy>chdst2018@outlook.com</cp:lastModifiedBy>
  <cp:revision>42</cp:revision>
  <cp:lastPrinted>2022-03-23T11:19:00Z</cp:lastPrinted>
  <dcterms:created xsi:type="dcterms:W3CDTF">2021-03-17T13:19:00Z</dcterms:created>
  <dcterms:modified xsi:type="dcterms:W3CDTF">2022-03-23T11:40:00Z</dcterms:modified>
</cp:coreProperties>
</file>